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24840883"/>
        <w:docPartObj>
          <w:docPartGallery w:val="Cover Pages"/>
          <w:docPartUnique/>
        </w:docPartObj>
      </w:sdtPr>
      <w:sdtEndPr>
        <w:rPr>
          <w:rFonts w:ascii="Times New Roman" w:hAnsi="Times New Roman" w:cs="Times New Roman"/>
          <w:sz w:val="18"/>
          <w:szCs w:val="18"/>
        </w:rPr>
      </w:sdtEndPr>
      <w:sdtContent>
        <w:tbl>
          <w:tblPr>
            <w:tblpPr w:leftFromText="187" w:rightFromText="187" w:vertAnchor="page" w:horzAnchor="page" w:tblpYSpec="top"/>
            <w:tblW w:w="0" w:type="auto"/>
            <w:tblLook w:val="04A0"/>
          </w:tblPr>
          <w:tblGrid>
            <w:gridCol w:w="1440"/>
            <w:gridCol w:w="2520"/>
          </w:tblGrid>
          <w:tr w:rsidR="00AC5ABC">
            <w:trPr>
              <w:trHeight w:val="1440"/>
            </w:trPr>
            <w:tc>
              <w:tcPr>
                <w:tcW w:w="1440" w:type="dxa"/>
                <w:tcBorders>
                  <w:right w:val="single" w:sz="4" w:space="0" w:color="FFFFFF" w:themeColor="background1"/>
                </w:tcBorders>
                <w:shd w:val="clear" w:color="auto" w:fill="943634" w:themeFill="accent2" w:themeFillShade="BF"/>
              </w:tcPr>
              <w:p w:rsidR="00AC5ABC" w:rsidRDefault="00AC5ABC"/>
            </w:tc>
            <w:sdt>
              <w:sdtPr>
                <w:rPr>
                  <w:rFonts w:asciiTheme="majorHAnsi" w:eastAsiaTheme="majorEastAsia" w:hAnsiTheme="majorHAnsi" w:cstheme="majorBidi"/>
                  <w:b/>
                  <w:bCs/>
                  <w:color w:val="FFFFFF" w:themeColor="background1"/>
                  <w:sz w:val="72"/>
                  <w:szCs w:val="72"/>
                </w:rPr>
                <w:alias w:val="Year"/>
                <w:id w:val="15676118"/>
                <w:placeholder>
                  <w:docPart w:val="2ABE5F20753B42BB9B3DFFED3B13177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AC5ABC" w:rsidRDefault="00AC5ABC" w:rsidP="00AC5ABC">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2011: Doc 2</w:t>
                    </w:r>
                  </w:p>
                </w:tc>
              </w:sdtContent>
            </w:sdt>
          </w:tr>
          <w:tr w:rsidR="00AC5ABC">
            <w:trPr>
              <w:trHeight w:val="2880"/>
            </w:trPr>
            <w:tc>
              <w:tcPr>
                <w:tcW w:w="1440" w:type="dxa"/>
                <w:tcBorders>
                  <w:right w:val="single" w:sz="4" w:space="0" w:color="000000" w:themeColor="text1"/>
                </w:tcBorders>
              </w:tcPr>
              <w:p w:rsidR="00AC5ABC" w:rsidRDefault="00AC5ABC"/>
            </w:tc>
            <w:tc>
              <w:tcPr>
                <w:tcW w:w="2520" w:type="dxa"/>
                <w:tcBorders>
                  <w:left w:val="single" w:sz="4" w:space="0" w:color="000000" w:themeColor="text1"/>
                </w:tcBorders>
                <w:vAlign w:val="center"/>
              </w:tcPr>
              <w:sdt>
                <w:sdtPr>
                  <w:rPr>
                    <w:color w:val="76923C" w:themeColor="accent3" w:themeShade="BF"/>
                  </w:rPr>
                  <w:alias w:val="Company"/>
                  <w:id w:val="15676123"/>
                  <w:placeholder>
                    <w:docPart w:val="DA34BFB2567B4090B4641F276973FB41"/>
                  </w:placeholder>
                  <w:dataBinding w:prefixMappings="xmlns:ns0='http://schemas.openxmlformats.org/officeDocument/2006/extended-properties'" w:xpath="/ns0:Properties[1]/ns0:Company[1]" w:storeItemID="{6668398D-A668-4E3E-A5EB-62B293D839F1}"/>
                  <w:text/>
                </w:sdtPr>
                <w:sdtContent>
                  <w:p w:rsidR="00AC5ABC" w:rsidRDefault="00AC5ABC">
                    <w:pPr>
                      <w:pStyle w:val="NoSpacing"/>
                      <w:rPr>
                        <w:color w:val="76923C" w:themeColor="accent3" w:themeShade="BF"/>
                      </w:rPr>
                    </w:pPr>
                    <w:r>
                      <w:rPr>
                        <w:color w:val="76923C" w:themeColor="accent3" w:themeShade="BF"/>
                      </w:rPr>
                      <w:t xml:space="preserve">Position Paper on PD, by </w:t>
                    </w:r>
                    <w:proofErr w:type="spellStart"/>
                    <w:r>
                      <w:rPr>
                        <w:color w:val="76923C" w:themeColor="accent3" w:themeShade="BF"/>
                      </w:rPr>
                      <w:t>Gaylene</w:t>
                    </w:r>
                    <w:proofErr w:type="spellEnd"/>
                    <w:r>
                      <w:rPr>
                        <w:color w:val="76923C" w:themeColor="accent3" w:themeShade="BF"/>
                      </w:rPr>
                      <w:t xml:space="preserve"> Schreiber</w:t>
                    </w:r>
                  </w:p>
                </w:sdtContent>
              </w:sdt>
              <w:p w:rsidR="00AC5ABC" w:rsidRDefault="00AC5ABC">
                <w:pPr>
                  <w:pStyle w:val="NoSpacing"/>
                  <w:rPr>
                    <w:color w:val="76923C" w:themeColor="accent3" w:themeShade="BF"/>
                  </w:rPr>
                </w:pPr>
              </w:p>
              <w:sdt>
                <w:sdtPr>
                  <w:rPr>
                    <w:color w:val="76923C" w:themeColor="accent3" w:themeShade="BF"/>
                  </w:rPr>
                  <w:alias w:val="Author"/>
                  <w:id w:val="15676130"/>
                  <w:placeholder>
                    <w:docPart w:val="A962315A0D424B808B7F664CA698C411"/>
                  </w:placeholder>
                  <w:dataBinding w:prefixMappings="xmlns:ns0='http://schemas.openxmlformats.org/package/2006/metadata/core-properties' xmlns:ns1='http://purl.org/dc/elements/1.1/'" w:xpath="/ns0:coreProperties[1]/ns1:creator[1]" w:storeItemID="{6C3C8BC8-F283-45AE-878A-BAB7291924A1}"/>
                  <w:text/>
                </w:sdtPr>
                <w:sdtContent>
                  <w:p w:rsidR="00AC5ABC" w:rsidRDefault="00AC5ABC">
                    <w:pPr>
                      <w:pStyle w:val="NoSpacing"/>
                      <w:rPr>
                        <w:color w:val="76923C" w:themeColor="accent3" w:themeShade="BF"/>
                      </w:rPr>
                    </w:pPr>
                    <w:r>
                      <w:rPr>
                        <w:color w:val="76923C" w:themeColor="accent3" w:themeShade="BF"/>
                      </w:rPr>
                      <w:t>Includes ATA Position on PD, including Rationale, Definition, Qualities of, Responsibilities for, and Effectiveness of PD, as indicated by teacher feedback.</w:t>
                    </w:r>
                  </w:p>
                </w:sdtContent>
              </w:sdt>
              <w:p w:rsidR="00AC5ABC" w:rsidRDefault="00AC5ABC">
                <w:pPr>
                  <w:pStyle w:val="NoSpacing"/>
                  <w:rPr>
                    <w:color w:val="76923C" w:themeColor="accent3" w:themeShade="BF"/>
                  </w:rPr>
                </w:pPr>
              </w:p>
            </w:tc>
          </w:tr>
        </w:tbl>
        <w:p w:rsidR="00AC5ABC" w:rsidRDefault="00AC5ABC"/>
        <w:p w:rsidR="00AC5ABC" w:rsidRDefault="00AC5ABC"/>
        <w:p w:rsidR="00AC5ABC" w:rsidRDefault="00AC5ABC"/>
        <w:p w:rsidR="00AC5ABC" w:rsidRDefault="00AC5ABC">
          <w:pPr>
            <w:rPr>
              <w:rFonts w:ascii="Times New Roman" w:hAnsi="Times New Roman" w:cs="Times New Roman"/>
              <w:b/>
              <w:bCs/>
              <w:color w:val="000000"/>
              <w:sz w:val="18"/>
              <w:szCs w:val="18"/>
              <w:lang w:val="en-GB"/>
            </w:rPr>
          </w:pPr>
          <w:r>
            <w:rPr>
              <w:rFonts w:ascii="Times New Roman" w:hAnsi="Times New Roman" w:cs="Times New Roman"/>
              <w:sz w:val="18"/>
              <w:szCs w:val="18"/>
            </w:rPr>
            <w:br w:type="page"/>
          </w:r>
        </w:p>
      </w:sdtContent>
    </w:sdt>
    <w:p w:rsidR="00E87E92" w:rsidRPr="003E61C4" w:rsidRDefault="00E87E92" w:rsidP="003E61C4">
      <w:pPr>
        <w:pStyle w:val="LEVEL3STYLE"/>
        <w:spacing w:before="360" w:line="240" w:lineRule="auto"/>
        <w:rPr>
          <w:rFonts w:ascii="Times New Roman" w:hAnsi="Times New Roman" w:cs="Times New Roman"/>
          <w:sz w:val="18"/>
          <w:szCs w:val="18"/>
        </w:rPr>
      </w:pPr>
      <w:r w:rsidRPr="003E61C4">
        <w:rPr>
          <w:rFonts w:ascii="Times New Roman" w:hAnsi="Times New Roman" w:cs="Times New Roman"/>
          <w:sz w:val="18"/>
          <w:szCs w:val="18"/>
        </w:rPr>
        <w:lastRenderedPageBreak/>
        <w:t>Professional Development</w:t>
      </w:r>
    </w:p>
    <w:p w:rsidR="00E87E92" w:rsidRPr="003E61C4" w:rsidRDefault="00E87E92" w:rsidP="003E61C4">
      <w:pPr>
        <w:pStyle w:val="bodynoindentspacebefore"/>
        <w:spacing w:before="60" w:line="240" w:lineRule="auto"/>
        <w:rPr>
          <w:rFonts w:ascii="Times New Roman" w:hAnsi="Times New Roman" w:cs="Times New Roman"/>
        </w:rPr>
      </w:pPr>
      <w:r w:rsidRPr="003E61C4">
        <w:rPr>
          <w:rFonts w:ascii="Times New Roman" w:hAnsi="Times New Roman" w:cs="Times New Roman"/>
        </w:rPr>
        <w:t>[1991, revised 2001</w:t>
      </w:r>
      <w:r w:rsidR="0055229A" w:rsidRPr="003E61C4">
        <w:rPr>
          <w:rFonts w:ascii="Times New Roman" w:hAnsi="Times New Roman" w:cs="Times New Roman"/>
        </w:rPr>
        <w:t>,</w:t>
      </w:r>
      <w:r w:rsidR="00314BE8" w:rsidRPr="003E61C4">
        <w:rPr>
          <w:rFonts w:ascii="Times New Roman" w:hAnsi="Times New Roman" w:cs="Times New Roman"/>
        </w:rPr>
        <w:t xml:space="preserve"> </w:t>
      </w:r>
      <w:r w:rsidR="0055229A" w:rsidRPr="003E61C4">
        <w:rPr>
          <w:rFonts w:ascii="Times New Roman" w:hAnsi="Times New Roman" w:cs="Times New Roman"/>
        </w:rPr>
        <w:t>2011</w:t>
      </w:r>
      <w:r w:rsidRPr="003E61C4">
        <w:rPr>
          <w:rFonts w:ascii="Times New Roman" w:hAnsi="Times New Roman" w:cs="Times New Roman"/>
        </w:rPr>
        <w:t>]</w:t>
      </w:r>
    </w:p>
    <w:p w:rsidR="00E87E92" w:rsidRPr="003E61C4" w:rsidRDefault="00E87E92" w:rsidP="003E61C4">
      <w:pPr>
        <w:pStyle w:val="LEVEL4STYLE"/>
        <w:spacing w:line="240" w:lineRule="auto"/>
        <w:rPr>
          <w:rFonts w:ascii="Times New Roman" w:hAnsi="Times New Roman" w:cs="Times New Roman"/>
          <w:sz w:val="18"/>
          <w:szCs w:val="18"/>
        </w:rPr>
      </w:pPr>
      <w:r w:rsidRPr="003E61C4">
        <w:rPr>
          <w:rFonts w:ascii="Times New Roman" w:hAnsi="Times New Roman" w:cs="Times New Roman"/>
          <w:sz w:val="18"/>
          <w:szCs w:val="18"/>
        </w:rPr>
        <w:t>Rationale and Background</w:t>
      </w:r>
    </w:p>
    <w:p w:rsidR="00AC6E92" w:rsidRDefault="00E87E92" w:rsidP="003E61C4">
      <w:pPr>
        <w:pStyle w:val="bodynoindent"/>
        <w:spacing w:line="240" w:lineRule="auto"/>
        <w:rPr>
          <w:rFonts w:ascii="Times New Roman" w:hAnsi="Times New Roman" w:cs="Times New Roman"/>
          <w:lang w:val="en-US"/>
        </w:rPr>
      </w:pPr>
      <w:r w:rsidRPr="003E61C4">
        <w:rPr>
          <w:rFonts w:ascii="Times New Roman" w:hAnsi="Times New Roman" w:cs="Times New Roman"/>
        </w:rPr>
        <w:t xml:space="preserve">Change is an undisputed </w:t>
      </w:r>
      <w:r w:rsidR="00D9271D" w:rsidRPr="003E61C4">
        <w:rPr>
          <w:rFonts w:ascii="Times New Roman" w:hAnsi="Times New Roman" w:cs="Times New Roman"/>
        </w:rPr>
        <w:t>part of our world, whether it is</w:t>
      </w:r>
      <w:r w:rsidRPr="003E61C4">
        <w:rPr>
          <w:rFonts w:ascii="Times New Roman" w:hAnsi="Times New Roman" w:cs="Times New Roman"/>
        </w:rPr>
        <w:t xml:space="preserve"> technological, societal, economic or political</w:t>
      </w:r>
      <w:r w:rsidR="00D9271D" w:rsidRPr="003E61C4">
        <w:rPr>
          <w:rFonts w:ascii="Times New Roman" w:hAnsi="Times New Roman" w:cs="Times New Roman"/>
        </w:rPr>
        <w:t>.</w:t>
      </w:r>
      <w:r w:rsidR="00A14C1E" w:rsidRPr="003E61C4">
        <w:rPr>
          <w:rFonts w:ascii="Times New Roman" w:hAnsi="Times New Roman" w:cs="Times New Roman"/>
        </w:rPr>
        <w:t xml:space="preserve"> The teacher is a significant change agent in the learning process and the primary force for implementing and sustaining change at the classroom level. </w:t>
      </w:r>
      <w:r w:rsidR="000904B3" w:rsidRPr="003E61C4">
        <w:rPr>
          <w:rFonts w:ascii="Times New Roman" w:hAnsi="Times New Roman" w:cs="Times New Roman"/>
        </w:rPr>
        <w:t>As teachers are central to meeting the goals of educa</w:t>
      </w:r>
      <w:r w:rsidR="00282EA9" w:rsidRPr="003E61C4">
        <w:rPr>
          <w:rFonts w:ascii="Times New Roman" w:hAnsi="Times New Roman" w:cs="Times New Roman"/>
        </w:rPr>
        <w:t xml:space="preserve">tion, career-long professional </w:t>
      </w:r>
      <w:r w:rsidR="000904B3" w:rsidRPr="003E61C4">
        <w:rPr>
          <w:rFonts w:ascii="Times New Roman" w:hAnsi="Times New Roman" w:cs="Times New Roman"/>
        </w:rPr>
        <w:t>learning and development opportunities, sup</w:t>
      </w:r>
      <w:r w:rsidR="00482AC6" w:rsidRPr="003E61C4">
        <w:rPr>
          <w:rFonts w:ascii="Times New Roman" w:hAnsi="Times New Roman" w:cs="Times New Roman"/>
        </w:rPr>
        <w:t>ported by all stakeholders,</w:t>
      </w:r>
      <w:r w:rsidR="000904B3" w:rsidRPr="003E61C4">
        <w:rPr>
          <w:rFonts w:ascii="Times New Roman" w:hAnsi="Times New Roman" w:cs="Times New Roman"/>
        </w:rPr>
        <w:t xml:space="preserve"> increase the potential for Alberta teachers to meet the needs of a rapidly changing learner demographic. </w:t>
      </w:r>
      <w:r w:rsidR="00AC6E92" w:rsidRPr="003E61C4">
        <w:rPr>
          <w:rFonts w:ascii="Times New Roman" w:hAnsi="Times New Roman" w:cs="Times New Roman"/>
        </w:rPr>
        <w:t>Initial teacher education is but a beginning; teachers require an ongoing program of</w:t>
      </w:r>
      <w:r w:rsidR="00DB600B" w:rsidRPr="003E61C4">
        <w:rPr>
          <w:rFonts w:ascii="Times New Roman" w:hAnsi="Times New Roman" w:cs="Times New Roman"/>
        </w:rPr>
        <w:t xml:space="preserve"> professional growth to meet</w:t>
      </w:r>
      <w:r w:rsidR="00AC6E92" w:rsidRPr="003E61C4">
        <w:rPr>
          <w:rFonts w:ascii="Times New Roman" w:hAnsi="Times New Roman" w:cs="Times New Roman"/>
        </w:rPr>
        <w:t xml:space="preserve"> ever</w:t>
      </w:r>
      <w:r w:rsidR="005271C4">
        <w:rPr>
          <w:rFonts w:ascii="Times New Roman" w:hAnsi="Times New Roman" w:cs="Times New Roman"/>
        </w:rPr>
        <w:t>-</w:t>
      </w:r>
      <w:r w:rsidR="00AC6E92" w:rsidRPr="003E61C4">
        <w:rPr>
          <w:rFonts w:ascii="Times New Roman" w:hAnsi="Times New Roman" w:cs="Times New Roman"/>
        </w:rPr>
        <w:t>changing demands.</w:t>
      </w:r>
      <w:r w:rsidR="005271C4">
        <w:rPr>
          <w:rFonts w:ascii="Times New Roman" w:hAnsi="Times New Roman" w:cs="Times New Roman"/>
        </w:rPr>
        <w:t xml:space="preserve"> </w:t>
      </w:r>
      <w:r w:rsidRPr="003E61C4">
        <w:rPr>
          <w:rFonts w:ascii="Times New Roman" w:hAnsi="Times New Roman" w:cs="Times New Roman"/>
        </w:rPr>
        <w:t>To prepare teachers not only to keep pace with changes in technology, curriculum, teaching techniques and social realities, but also to predict future needs of their students and the educational system, professional development must be an integral part of a teacher’s professional life.</w:t>
      </w:r>
      <w:r w:rsidR="00DF58B1" w:rsidRPr="003E61C4">
        <w:rPr>
          <w:rFonts w:ascii="Times New Roman" w:hAnsi="Times New Roman" w:cs="Times New Roman"/>
        </w:rPr>
        <w:t xml:space="preserve"> </w:t>
      </w:r>
      <w:r w:rsidR="00482AC6" w:rsidRPr="003E61C4">
        <w:rPr>
          <w:rFonts w:ascii="Times New Roman" w:hAnsi="Times New Roman" w:cs="Times New Roman"/>
        </w:rPr>
        <w:t xml:space="preserve">Education must be part of the change if it is to </w:t>
      </w:r>
      <w:r w:rsidR="00DF58B1" w:rsidRPr="003E61C4">
        <w:rPr>
          <w:rFonts w:ascii="Times New Roman" w:hAnsi="Times New Roman" w:cs="Times New Roman"/>
        </w:rPr>
        <w:t>fulfil</w:t>
      </w:r>
      <w:r w:rsidR="00482AC6" w:rsidRPr="003E61C4">
        <w:rPr>
          <w:rFonts w:ascii="Times New Roman" w:hAnsi="Times New Roman" w:cs="Times New Roman"/>
        </w:rPr>
        <w:t xml:space="preserve"> its mandate of preparing young people not only to live in the world but also to direct and control the changing world.</w:t>
      </w:r>
      <w:r w:rsidR="00DF58B1" w:rsidRPr="003E61C4">
        <w:rPr>
          <w:rFonts w:ascii="Times New Roman" w:hAnsi="Times New Roman" w:cs="Times New Roman"/>
          <w:lang w:val="en-US"/>
        </w:rPr>
        <w:t xml:space="preserve"> Professional development is integral to the success of any education change and must be reflected in the school and school jurisdiction improvement plan.</w:t>
      </w:r>
    </w:p>
    <w:p w:rsidR="004A3E63" w:rsidRPr="003E61C4" w:rsidRDefault="004A3E63" w:rsidP="003E61C4">
      <w:pPr>
        <w:pStyle w:val="bodynoindent"/>
        <w:spacing w:line="240" w:lineRule="auto"/>
        <w:rPr>
          <w:rFonts w:ascii="Times New Roman" w:hAnsi="Times New Roman" w:cs="Times New Roman"/>
        </w:rPr>
      </w:pPr>
    </w:p>
    <w:p w:rsidR="00E87E92" w:rsidRPr="003E61C4" w:rsidRDefault="00E87E92" w:rsidP="005271C4">
      <w:pPr>
        <w:pStyle w:val="bodynoindent"/>
        <w:spacing w:line="240" w:lineRule="auto"/>
        <w:rPr>
          <w:rFonts w:ascii="Times New Roman" w:hAnsi="Times New Roman" w:cs="Times New Roman"/>
        </w:rPr>
      </w:pPr>
      <w:r w:rsidRPr="003E61C4">
        <w:rPr>
          <w:rFonts w:ascii="Times New Roman" w:hAnsi="Times New Roman" w:cs="Times New Roman"/>
        </w:rPr>
        <w:t>A program of continuous professional development</w:t>
      </w:r>
      <w:r w:rsidR="00482AC6" w:rsidRPr="003E61C4">
        <w:rPr>
          <w:rFonts w:ascii="Times New Roman" w:hAnsi="Times New Roman" w:cs="Times New Roman"/>
        </w:rPr>
        <w:t xml:space="preserve">, </w:t>
      </w:r>
      <w:r w:rsidR="00DF58B1" w:rsidRPr="003E61C4">
        <w:rPr>
          <w:rFonts w:ascii="Times New Roman" w:hAnsi="Times New Roman" w:cs="Times New Roman"/>
        </w:rPr>
        <w:t xml:space="preserve">which incorporates </w:t>
      </w:r>
      <w:r w:rsidR="00482AC6" w:rsidRPr="003E61C4">
        <w:rPr>
          <w:rFonts w:ascii="Times New Roman" w:hAnsi="Times New Roman" w:cs="Times New Roman"/>
        </w:rPr>
        <w:t>the principles of sound research into professional practice</w:t>
      </w:r>
      <w:r w:rsidR="00DF58B1" w:rsidRPr="003E61C4">
        <w:rPr>
          <w:rFonts w:ascii="Times New Roman" w:hAnsi="Times New Roman" w:cs="Times New Roman"/>
        </w:rPr>
        <w:t>,</w:t>
      </w:r>
      <w:r w:rsidRPr="003E61C4">
        <w:rPr>
          <w:rFonts w:ascii="Times New Roman" w:hAnsi="Times New Roman" w:cs="Times New Roman"/>
        </w:rPr>
        <w:t xml:space="preserve"> is a key factor in the change process for education and as such is an important part of The Alberta Teachers’ Association’s program of service to its members. This belief is embedded in the 1935 </w:t>
      </w:r>
      <w:r w:rsidRPr="003E61C4">
        <w:rPr>
          <w:rFonts w:ascii="Times New Roman" w:hAnsi="Times New Roman" w:cs="Times New Roman"/>
          <w:i/>
          <w:iCs/>
        </w:rPr>
        <w:t>Teaching Profession Act</w:t>
      </w:r>
      <w:r w:rsidR="005271C4">
        <w:rPr>
          <w:rFonts w:ascii="Times New Roman" w:hAnsi="Times New Roman" w:cs="Times New Roman"/>
        </w:rPr>
        <w:t>, which</w:t>
      </w:r>
      <w:r w:rsidRPr="003E61C4">
        <w:rPr>
          <w:rFonts w:ascii="Times New Roman" w:hAnsi="Times New Roman" w:cs="Times New Roman"/>
        </w:rPr>
        <w:t xml:space="preserve"> states in part, “The objects of the Association are to improve the teaching profession by organizing and supporting groups which tend to improve the knowledge and skills of teachers and by meetings, publications, research and other activities designed to maintain and improve the competence of teachers.” </w:t>
      </w:r>
    </w:p>
    <w:p w:rsidR="004A3E63" w:rsidRDefault="004A3E63" w:rsidP="004A3E63">
      <w:pPr>
        <w:pStyle w:val="Bodytextwithindent"/>
        <w:spacing w:line="240" w:lineRule="auto"/>
        <w:ind w:firstLine="0"/>
        <w:rPr>
          <w:rFonts w:ascii="Times New Roman" w:hAnsi="Times New Roman" w:cs="Times New Roman"/>
        </w:rPr>
      </w:pPr>
    </w:p>
    <w:p w:rsidR="00E87E92" w:rsidRPr="003E61C4" w:rsidRDefault="00E87E92" w:rsidP="004A3E63">
      <w:pPr>
        <w:pStyle w:val="Bodytextwithindent"/>
        <w:spacing w:line="240" w:lineRule="auto"/>
        <w:ind w:firstLine="0"/>
        <w:rPr>
          <w:rFonts w:ascii="Times New Roman" w:hAnsi="Times New Roman" w:cs="Times New Roman"/>
          <w:lang w:val="en-CA"/>
        </w:rPr>
      </w:pPr>
      <w:r w:rsidRPr="003E61C4">
        <w:rPr>
          <w:rFonts w:ascii="Times New Roman" w:hAnsi="Times New Roman" w:cs="Times New Roman"/>
        </w:rPr>
        <w:t xml:space="preserve">This belief is further enhanced </w:t>
      </w:r>
      <w:r w:rsidR="00AC6E92" w:rsidRPr="003E61C4">
        <w:rPr>
          <w:rFonts w:ascii="Times New Roman" w:hAnsi="Times New Roman" w:cs="Times New Roman"/>
        </w:rPr>
        <w:t>by</w:t>
      </w:r>
      <w:r w:rsidRPr="003E61C4">
        <w:rPr>
          <w:rFonts w:ascii="Times New Roman" w:hAnsi="Times New Roman" w:cs="Times New Roman"/>
        </w:rPr>
        <w:t xml:space="preserve"> the Declaration of Rights and Responsibilities for Teachers, which states, “Teachers have the right to base diagnostic planning, methodology and evaluation on professional knowledge and skills, and have the responsibility to review constantly their own level of competence and effectiveness and to seek necessary improvements as part of a continuing process of professional development.” Following from this belief, a primary objective of the Association’s program of professional development is to establish and maintain high standards of professional practice. Within this objective </w:t>
      </w:r>
      <w:r w:rsidR="0009214D" w:rsidRPr="003E61C4">
        <w:rPr>
          <w:rFonts w:ascii="Times New Roman" w:hAnsi="Times New Roman" w:cs="Times New Roman"/>
        </w:rPr>
        <w:t xml:space="preserve">is the </w:t>
      </w:r>
      <w:r w:rsidRPr="003E61C4">
        <w:rPr>
          <w:rFonts w:ascii="Times New Roman" w:hAnsi="Times New Roman" w:cs="Times New Roman"/>
        </w:rPr>
        <w:t>obligation to provide leadership and programs that promote and develop individual teacher competence, teaching as a profession and the cause of education.</w:t>
      </w:r>
      <w:r w:rsidR="0009214D" w:rsidRPr="003E61C4">
        <w:rPr>
          <w:rFonts w:ascii="Times New Roman" w:hAnsi="Times New Roman" w:cs="Times New Roman"/>
        </w:rPr>
        <w:t xml:space="preserve"> </w:t>
      </w:r>
      <w:r w:rsidR="0009214D" w:rsidRPr="003E61C4">
        <w:rPr>
          <w:rFonts w:ascii="Times New Roman" w:hAnsi="Times New Roman" w:cs="Times New Roman"/>
          <w:lang w:val="en-US"/>
        </w:rPr>
        <w:t>T</w:t>
      </w:r>
      <w:r w:rsidR="00482AC6" w:rsidRPr="003E61C4">
        <w:rPr>
          <w:rFonts w:ascii="Times New Roman" w:hAnsi="Times New Roman" w:cs="Times New Roman"/>
          <w:lang w:val="en-US"/>
        </w:rPr>
        <w:t>he teaching profession should be responsible for determining, establishing and monitoring the standards of professional practice for its members</w:t>
      </w:r>
      <w:r w:rsidR="00482AC6" w:rsidRPr="003E61C4">
        <w:rPr>
          <w:rFonts w:ascii="Times New Roman" w:hAnsi="Times New Roman" w:cs="Times New Roman"/>
        </w:rPr>
        <w:t>.</w:t>
      </w:r>
      <w:r w:rsidR="00BE79F9" w:rsidRPr="003E61C4">
        <w:rPr>
          <w:rFonts w:ascii="Times New Roman" w:hAnsi="Times New Roman" w:cs="Times New Roman"/>
          <w:lang w:val="en-CA"/>
        </w:rPr>
        <w:t xml:space="preserve"> This is a defining characteristic of a profession and ensures</w:t>
      </w:r>
      <w:r w:rsidR="005271C4">
        <w:rPr>
          <w:rFonts w:ascii="Times New Roman" w:hAnsi="Times New Roman" w:cs="Times New Roman"/>
          <w:lang w:val="en-CA"/>
        </w:rPr>
        <w:t xml:space="preserve"> that</w:t>
      </w:r>
      <w:r w:rsidR="00BE79F9" w:rsidRPr="003E61C4">
        <w:rPr>
          <w:rFonts w:ascii="Times New Roman" w:hAnsi="Times New Roman" w:cs="Times New Roman"/>
          <w:lang w:val="en-CA"/>
        </w:rPr>
        <w:t xml:space="preserve"> professional responsibility is overseen by expert practitioners most closely attuned to the changing knowledge, skills and attributes necessary for optimal practice. </w:t>
      </w:r>
    </w:p>
    <w:p w:rsidR="004A3E63" w:rsidRDefault="004A3E63" w:rsidP="004A3E63">
      <w:pPr>
        <w:pStyle w:val="Bodytextwithindent"/>
        <w:spacing w:line="240" w:lineRule="auto"/>
        <w:ind w:firstLine="0"/>
        <w:rPr>
          <w:rFonts w:ascii="Times New Roman" w:hAnsi="Times New Roman" w:cs="Times New Roman"/>
        </w:rPr>
      </w:pPr>
    </w:p>
    <w:p w:rsidR="00E87E92" w:rsidRPr="003E61C4" w:rsidRDefault="00E87E92" w:rsidP="004A3E63">
      <w:pPr>
        <w:pStyle w:val="Bodytextwithindent"/>
        <w:spacing w:line="240" w:lineRule="auto"/>
        <w:ind w:firstLine="0"/>
        <w:rPr>
          <w:rFonts w:ascii="Times New Roman" w:hAnsi="Times New Roman" w:cs="Times New Roman"/>
        </w:rPr>
      </w:pPr>
      <w:r w:rsidRPr="003E61C4">
        <w:rPr>
          <w:rFonts w:ascii="Times New Roman" w:hAnsi="Times New Roman" w:cs="Times New Roman"/>
        </w:rPr>
        <w:t>The professional development of teachers has two distinct but at times overlapping aspects. The first is the individual self</w:t>
      </w:r>
      <w:r w:rsidRPr="003E61C4">
        <w:rPr>
          <w:rFonts w:ascii="Times New Roman" w:hAnsi="Times New Roman" w:cs="Times New Roman"/>
        </w:rPr>
        <w:noBreakHyphen/>
        <w:t>directed responsibili</w:t>
      </w:r>
      <w:r w:rsidR="00DF58B1" w:rsidRPr="003E61C4">
        <w:rPr>
          <w:rFonts w:ascii="Times New Roman" w:hAnsi="Times New Roman" w:cs="Times New Roman"/>
        </w:rPr>
        <w:t>ty for knowledge and competence. T</w:t>
      </w:r>
      <w:r w:rsidRPr="003E61C4">
        <w:rPr>
          <w:rFonts w:ascii="Times New Roman" w:hAnsi="Times New Roman" w:cs="Times New Roman"/>
        </w:rPr>
        <w:t>eachers accept this commitment as they begin teaching</w:t>
      </w:r>
      <w:r w:rsidR="00FD3181" w:rsidRPr="003E61C4">
        <w:rPr>
          <w:rFonts w:ascii="Times New Roman" w:hAnsi="Times New Roman" w:cs="Times New Roman"/>
        </w:rPr>
        <w:t xml:space="preserve"> and pursue self- identified learning goals throughout their career</w:t>
      </w:r>
      <w:r w:rsidRPr="003E61C4">
        <w:rPr>
          <w:rFonts w:ascii="Times New Roman" w:hAnsi="Times New Roman" w:cs="Times New Roman"/>
        </w:rPr>
        <w:t xml:space="preserve">. The second aspect is that of collective professional needs; </w:t>
      </w:r>
      <w:r w:rsidR="00FD3181" w:rsidRPr="003E61C4">
        <w:rPr>
          <w:rFonts w:ascii="Times New Roman" w:hAnsi="Times New Roman" w:cs="Times New Roman"/>
        </w:rPr>
        <w:t>including system development needs. T</w:t>
      </w:r>
      <w:r w:rsidRPr="003E61C4">
        <w:rPr>
          <w:rFonts w:ascii="Times New Roman" w:hAnsi="Times New Roman" w:cs="Times New Roman"/>
        </w:rPr>
        <w:t xml:space="preserve">eachers recognize this as they attempt to improve the learning situation in the school and as they strive to improve their profession. </w:t>
      </w:r>
      <w:r w:rsidR="00FD3181" w:rsidRPr="003E61C4">
        <w:rPr>
          <w:rFonts w:ascii="Times New Roman" w:hAnsi="Times New Roman" w:cs="Times New Roman"/>
        </w:rPr>
        <w:t xml:space="preserve">Recognizing the intersecting nature of these </w:t>
      </w:r>
      <w:r w:rsidRPr="003E61C4">
        <w:rPr>
          <w:rFonts w:ascii="Times New Roman" w:hAnsi="Times New Roman" w:cs="Times New Roman"/>
        </w:rPr>
        <w:t xml:space="preserve">two aspects produces a more complete and complex professional development program. </w:t>
      </w:r>
    </w:p>
    <w:p w:rsidR="004A3E63" w:rsidRDefault="004A3E63" w:rsidP="004A3E63">
      <w:pPr>
        <w:pStyle w:val="Bodytextwithindent"/>
        <w:spacing w:line="240" w:lineRule="auto"/>
        <w:ind w:firstLine="0"/>
        <w:rPr>
          <w:rFonts w:ascii="Times New Roman" w:hAnsi="Times New Roman" w:cs="Times New Roman"/>
        </w:rPr>
      </w:pPr>
    </w:p>
    <w:p w:rsidR="00E87E92" w:rsidRPr="003E61C4" w:rsidRDefault="00E87E92" w:rsidP="004A3E63">
      <w:pPr>
        <w:pStyle w:val="Bodytextwithindent"/>
        <w:spacing w:line="240" w:lineRule="auto"/>
        <w:ind w:firstLine="0"/>
        <w:rPr>
          <w:rFonts w:ascii="Times New Roman" w:hAnsi="Times New Roman" w:cs="Times New Roman"/>
        </w:rPr>
      </w:pPr>
      <w:r w:rsidRPr="003E61C4">
        <w:rPr>
          <w:rFonts w:ascii="Times New Roman" w:hAnsi="Times New Roman" w:cs="Times New Roman"/>
        </w:rPr>
        <w:t>As profe</w:t>
      </w:r>
      <w:r w:rsidR="00DF58B1" w:rsidRPr="003E61C4">
        <w:rPr>
          <w:rFonts w:ascii="Times New Roman" w:hAnsi="Times New Roman" w:cs="Times New Roman"/>
        </w:rPr>
        <w:t>ssional development becomes increasingly</w:t>
      </w:r>
      <w:r w:rsidRPr="003E61C4">
        <w:rPr>
          <w:rFonts w:ascii="Times New Roman" w:hAnsi="Times New Roman" w:cs="Times New Roman"/>
        </w:rPr>
        <w:t xml:space="preserve"> complex and </w:t>
      </w:r>
      <w:r w:rsidR="00DF58B1" w:rsidRPr="003E61C4">
        <w:rPr>
          <w:rFonts w:ascii="Times New Roman" w:hAnsi="Times New Roman" w:cs="Times New Roman"/>
        </w:rPr>
        <w:t xml:space="preserve">essential </w:t>
      </w:r>
      <w:r w:rsidRPr="003E61C4">
        <w:rPr>
          <w:rFonts w:ascii="Times New Roman" w:hAnsi="Times New Roman" w:cs="Times New Roman"/>
        </w:rPr>
        <w:t xml:space="preserve">to teachers, schools and the Association, it is critical to define clearly the concept and establish guidelines that promote effective professional development. </w:t>
      </w:r>
    </w:p>
    <w:p w:rsidR="00E87E92" w:rsidRPr="003E61C4" w:rsidRDefault="00E87E92" w:rsidP="003E61C4">
      <w:pPr>
        <w:pStyle w:val="LEVEL4STYLE"/>
        <w:spacing w:line="240" w:lineRule="auto"/>
        <w:rPr>
          <w:rFonts w:ascii="Times New Roman" w:hAnsi="Times New Roman" w:cs="Times New Roman"/>
          <w:sz w:val="18"/>
          <w:szCs w:val="18"/>
        </w:rPr>
      </w:pPr>
      <w:r w:rsidRPr="003E61C4">
        <w:rPr>
          <w:rFonts w:ascii="Times New Roman" w:hAnsi="Times New Roman" w:cs="Times New Roman"/>
          <w:sz w:val="18"/>
          <w:szCs w:val="18"/>
        </w:rPr>
        <w:t>Definitions</w:t>
      </w:r>
    </w:p>
    <w:p w:rsidR="00E87E92" w:rsidRPr="003E61C4" w:rsidRDefault="00E87E92" w:rsidP="003E61C4">
      <w:pPr>
        <w:pStyle w:val="bodynoindent"/>
        <w:spacing w:line="240" w:lineRule="auto"/>
        <w:rPr>
          <w:rFonts w:ascii="Times New Roman" w:hAnsi="Times New Roman" w:cs="Times New Roman"/>
        </w:rPr>
      </w:pPr>
      <w:r w:rsidRPr="003E61C4">
        <w:rPr>
          <w:rFonts w:ascii="Times New Roman" w:hAnsi="Times New Roman" w:cs="Times New Roman"/>
        </w:rPr>
        <w:t xml:space="preserve">One of the major </w:t>
      </w:r>
      <w:r w:rsidR="004A3E63">
        <w:rPr>
          <w:rFonts w:ascii="Times New Roman" w:hAnsi="Times New Roman" w:cs="Times New Roman"/>
        </w:rPr>
        <w:t xml:space="preserve">challenges </w:t>
      </w:r>
      <w:r w:rsidRPr="003E61C4">
        <w:rPr>
          <w:rFonts w:ascii="Times New Roman" w:hAnsi="Times New Roman" w:cs="Times New Roman"/>
        </w:rPr>
        <w:t xml:space="preserve">the field of professional development </w:t>
      </w:r>
      <w:proofErr w:type="gramStart"/>
      <w:r w:rsidRPr="003E61C4">
        <w:rPr>
          <w:rFonts w:ascii="Times New Roman" w:hAnsi="Times New Roman" w:cs="Times New Roman"/>
        </w:rPr>
        <w:t xml:space="preserve">is </w:t>
      </w:r>
      <w:r w:rsidR="00EC61F5">
        <w:rPr>
          <w:rFonts w:ascii="Times New Roman" w:hAnsi="Times New Roman" w:cs="Times New Roman"/>
        </w:rPr>
        <w:t>understanding</w:t>
      </w:r>
      <w:proofErr w:type="gramEnd"/>
      <w:r w:rsidR="00EC61F5">
        <w:rPr>
          <w:rFonts w:ascii="Times New Roman" w:hAnsi="Times New Roman" w:cs="Times New Roman"/>
        </w:rPr>
        <w:t xml:space="preserve"> various </w:t>
      </w:r>
      <w:r w:rsidRPr="003E61C4">
        <w:rPr>
          <w:rFonts w:ascii="Times New Roman" w:hAnsi="Times New Roman" w:cs="Times New Roman"/>
        </w:rPr>
        <w:t xml:space="preserve">terms and definitions. The literature reflects </w:t>
      </w:r>
      <w:r w:rsidR="00DB600B" w:rsidRPr="003E61C4">
        <w:rPr>
          <w:rFonts w:ascii="Times New Roman" w:hAnsi="Times New Roman" w:cs="Times New Roman"/>
        </w:rPr>
        <w:t>multiple terms in current usage, including</w:t>
      </w:r>
      <w:r w:rsidRPr="003E61C4">
        <w:rPr>
          <w:rFonts w:ascii="Times New Roman" w:hAnsi="Times New Roman" w:cs="Times New Roman"/>
        </w:rPr>
        <w:t xml:space="preserve"> </w:t>
      </w:r>
      <w:r w:rsidRPr="00A319E2">
        <w:rPr>
          <w:rFonts w:ascii="Times New Roman" w:hAnsi="Times New Roman" w:cs="Times New Roman"/>
          <w:i/>
        </w:rPr>
        <w:t>professional development</w:t>
      </w:r>
      <w:r w:rsidRPr="003E61C4">
        <w:rPr>
          <w:rFonts w:ascii="Times New Roman" w:hAnsi="Times New Roman" w:cs="Times New Roman"/>
        </w:rPr>
        <w:t xml:space="preserve">, </w:t>
      </w:r>
      <w:r w:rsidR="00FD3181" w:rsidRPr="00A319E2">
        <w:rPr>
          <w:rFonts w:ascii="Times New Roman" w:hAnsi="Times New Roman" w:cs="Times New Roman"/>
          <w:i/>
        </w:rPr>
        <w:t>professional learning</w:t>
      </w:r>
      <w:r w:rsidR="00511E3D" w:rsidRPr="003E61C4">
        <w:rPr>
          <w:rFonts w:ascii="Times New Roman" w:hAnsi="Times New Roman" w:cs="Times New Roman"/>
        </w:rPr>
        <w:t xml:space="preserve">, </w:t>
      </w:r>
      <w:r w:rsidR="00511E3D" w:rsidRPr="00A319E2">
        <w:rPr>
          <w:rFonts w:ascii="Times New Roman" w:hAnsi="Times New Roman" w:cs="Times New Roman"/>
          <w:i/>
        </w:rPr>
        <w:t>school improvement</w:t>
      </w:r>
      <w:r w:rsidR="00511E3D" w:rsidRPr="003E61C4">
        <w:rPr>
          <w:rFonts w:ascii="Times New Roman" w:hAnsi="Times New Roman" w:cs="Times New Roman"/>
        </w:rPr>
        <w:t xml:space="preserve">, </w:t>
      </w:r>
      <w:r w:rsidRPr="00A319E2">
        <w:rPr>
          <w:rFonts w:ascii="Times New Roman" w:hAnsi="Times New Roman" w:cs="Times New Roman"/>
          <w:i/>
        </w:rPr>
        <w:t>inservice education</w:t>
      </w:r>
      <w:r w:rsidRPr="003E61C4">
        <w:rPr>
          <w:rFonts w:ascii="Times New Roman" w:hAnsi="Times New Roman" w:cs="Times New Roman"/>
        </w:rPr>
        <w:t xml:space="preserve"> and </w:t>
      </w:r>
      <w:r w:rsidRPr="00A319E2">
        <w:rPr>
          <w:rFonts w:ascii="Times New Roman" w:hAnsi="Times New Roman" w:cs="Times New Roman"/>
          <w:i/>
        </w:rPr>
        <w:t>staff development</w:t>
      </w:r>
      <w:r w:rsidRPr="003E61C4">
        <w:rPr>
          <w:rFonts w:ascii="Times New Roman" w:hAnsi="Times New Roman" w:cs="Times New Roman"/>
        </w:rPr>
        <w:t xml:space="preserve">. </w:t>
      </w:r>
      <w:r w:rsidR="00EC61F5">
        <w:rPr>
          <w:rFonts w:ascii="Times New Roman" w:hAnsi="Times New Roman" w:cs="Times New Roman"/>
        </w:rPr>
        <w:t xml:space="preserve">Clarifying these </w:t>
      </w:r>
      <w:r w:rsidR="004A3E63">
        <w:rPr>
          <w:rFonts w:ascii="Times New Roman" w:hAnsi="Times New Roman" w:cs="Times New Roman"/>
        </w:rPr>
        <w:t xml:space="preserve">terms is integral to understanding the nuances of each. </w:t>
      </w:r>
      <w:r w:rsidRPr="003E61C4">
        <w:rPr>
          <w:rFonts w:ascii="Times New Roman" w:hAnsi="Times New Roman" w:cs="Times New Roman"/>
        </w:rPr>
        <w:t xml:space="preserve">The term </w:t>
      </w:r>
      <w:r w:rsidRPr="003E61C4">
        <w:rPr>
          <w:rFonts w:ascii="Times New Roman" w:hAnsi="Times New Roman" w:cs="Times New Roman"/>
          <w:i/>
          <w:iCs/>
        </w:rPr>
        <w:t>school improvement</w:t>
      </w:r>
      <w:r w:rsidRPr="003E61C4">
        <w:rPr>
          <w:rFonts w:ascii="Times New Roman" w:hAnsi="Times New Roman" w:cs="Times New Roman"/>
        </w:rPr>
        <w:t xml:space="preserve"> is often used in conjunction with one or several of the previous terms in that a professional development program may be part of a broader program of school improvement. </w:t>
      </w:r>
      <w:r w:rsidR="00D2414F" w:rsidRPr="003E61C4">
        <w:rPr>
          <w:rFonts w:ascii="Times New Roman" w:hAnsi="Times New Roman" w:cs="Times New Roman"/>
          <w:i/>
          <w:lang w:val="en-CA"/>
        </w:rPr>
        <w:t xml:space="preserve">Professional development </w:t>
      </w:r>
      <w:r w:rsidR="00D2414F" w:rsidRPr="003E61C4">
        <w:rPr>
          <w:rFonts w:ascii="Times New Roman" w:hAnsi="Times New Roman" w:cs="Times New Roman"/>
          <w:lang w:val="en-CA"/>
        </w:rPr>
        <w:t>and</w:t>
      </w:r>
      <w:r w:rsidR="00511E3D" w:rsidRPr="003E61C4">
        <w:rPr>
          <w:rFonts w:ascii="Times New Roman" w:hAnsi="Times New Roman" w:cs="Times New Roman"/>
          <w:lang w:val="en-CA"/>
        </w:rPr>
        <w:t xml:space="preserve"> </w:t>
      </w:r>
      <w:r w:rsidR="00511E3D" w:rsidRPr="003E61C4">
        <w:rPr>
          <w:rFonts w:ascii="Times New Roman" w:hAnsi="Times New Roman" w:cs="Times New Roman"/>
          <w:i/>
          <w:lang w:val="en-CA"/>
        </w:rPr>
        <w:t>professional learning</w:t>
      </w:r>
      <w:r w:rsidR="00511E3D" w:rsidRPr="003E61C4">
        <w:rPr>
          <w:rFonts w:ascii="Times New Roman" w:hAnsi="Times New Roman" w:cs="Times New Roman"/>
          <w:lang w:val="en-CA"/>
        </w:rPr>
        <w:t xml:space="preserve"> are terms commonly used interchangeably. They are used to refer to three general types of teacher learning. One is the individual learning teachers participate in that is the result of their self-assessment of needs in pursuit of professional growth. </w:t>
      </w:r>
      <w:r w:rsidR="00511E3D" w:rsidRPr="003E61C4">
        <w:rPr>
          <w:rFonts w:ascii="Times New Roman" w:hAnsi="Times New Roman" w:cs="Times New Roman"/>
          <w:i/>
          <w:lang w:val="en-CA"/>
        </w:rPr>
        <w:t>Inservicing</w:t>
      </w:r>
      <w:r w:rsidR="00511E3D" w:rsidRPr="003E61C4">
        <w:rPr>
          <w:rFonts w:ascii="Times New Roman" w:hAnsi="Times New Roman" w:cs="Times New Roman"/>
          <w:lang w:val="en-CA"/>
        </w:rPr>
        <w:t xml:space="preserve"> is the process of upgrading specific skills and knowledge to remain current in curricula, teaching tools, strategies and other supports. </w:t>
      </w:r>
      <w:r w:rsidR="00511E3D" w:rsidRPr="003E61C4">
        <w:rPr>
          <w:rFonts w:ascii="Times New Roman" w:hAnsi="Times New Roman" w:cs="Times New Roman"/>
          <w:i/>
          <w:lang w:val="en-CA"/>
        </w:rPr>
        <w:t>Staff development</w:t>
      </w:r>
      <w:r w:rsidR="00511E3D" w:rsidRPr="003E61C4">
        <w:rPr>
          <w:rFonts w:ascii="Times New Roman" w:hAnsi="Times New Roman" w:cs="Times New Roman"/>
          <w:lang w:val="en-CA"/>
        </w:rPr>
        <w:t xml:space="preserve"> initiatives are collective efforts to implement a specific initiative, often in response to school, jurisdiction or ministry goals.</w:t>
      </w:r>
    </w:p>
    <w:p w:rsidR="008637BF" w:rsidRDefault="008637BF" w:rsidP="003E61C4">
      <w:pPr>
        <w:pStyle w:val="LEVEL4STYLE"/>
        <w:spacing w:line="240" w:lineRule="auto"/>
        <w:rPr>
          <w:rFonts w:ascii="Times New Roman" w:hAnsi="Times New Roman" w:cs="Times New Roman"/>
          <w:sz w:val="18"/>
          <w:szCs w:val="18"/>
        </w:rPr>
      </w:pPr>
    </w:p>
    <w:p w:rsidR="008637BF" w:rsidRDefault="008637BF" w:rsidP="003E61C4">
      <w:pPr>
        <w:pStyle w:val="LEVEL4STYLE"/>
        <w:spacing w:line="240" w:lineRule="auto"/>
        <w:rPr>
          <w:rFonts w:ascii="Times New Roman" w:hAnsi="Times New Roman" w:cs="Times New Roman"/>
          <w:sz w:val="18"/>
          <w:szCs w:val="18"/>
        </w:rPr>
      </w:pPr>
    </w:p>
    <w:p w:rsidR="00E87E92" w:rsidRPr="003E61C4" w:rsidRDefault="00E87E92" w:rsidP="003E61C4">
      <w:pPr>
        <w:pStyle w:val="LEVEL4STYLE"/>
        <w:spacing w:line="240" w:lineRule="auto"/>
        <w:rPr>
          <w:rFonts w:ascii="Times New Roman" w:hAnsi="Times New Roman" w:cs="Times New Roman"/>
          <w:sz w:val="18"/>
          <w:szCs w:val="18"/>
        </w:rPr>
      </w:pPr>
      <w:r w:rsidRPr="003E61C4">
        <w:rPr>
          <w:rFonts w:ascii="Times New Roman" w:hAnsi="Times New Roman" w:cs="Times New Roman"/>
          <w:sz w:val="18"/>
          <w:szCs w:val="18"/>
        </w:rPr>
        <w:t>Professional Development</w:t>
      </w:r>
    </w:p>
    <w:p w:rsidR="004A3E63" w:rsidRDefault="00E87E92" w:rsidP="004A3E63">
      <w:pPr>
        <w:suppressAutoHyphens/>
        <w:autoSpaceDE w:val="0"/>
        <w:autoSpaceDN w:val="0"/>
        <w:adjustRightInd w:val="0"/>
        <w:spacing w:before="20" w:line="240" w:lineRule="auto"/>
        <w:textAlignment w:val="center"/>
        <w:rPr>
          <w:rFonts w:ascii="Times New Roman" w:hAnsi="Times New Roman" w:cs="Times New Roman"/>
          <w:color w:val="000000"/>
          <w:sz w:val="18"/>
          <w:szCs w:val="18"/>
          <w:lang w:val="en-US"/>
        </w:rPr>
      </w:pPr>
      <w:r w:rsidRPr="003E61C4">
        <w:rPr>
          <w:rFonts w:ascii="Times New Roman" w:hAnsi="Times New Roman" w:cs="Times New Roman"/>
          <w:sz w:val="18"/>
          <w:szCs w:val="18"/>
        </w:rPr>
        <w:lastRenderedPageBreak/>
        <w:t xml:space="preserve">The Alberta Teachers’ Association defines professional development </w:t>
      </w:r>
      <w:r w:rsidR="0043298F" w:rsidRPr="003E61C4">
        <w:rPr>
          <w:rFonts w:ascii="Times New Roman" w:hAnsi="Times New Roman" w:cs="Times New Roman"/>
          <w:color w:val="000000"/>
          <w:sz w:val="18"/>
          <w:szCs w:val="18"/>
          <w:lang w:val="en-US"/>
        </w:rPr>
        <w:t>as t</w:t>
      </w:r>
      <w:r w:rsidR="00511E3D" w:rsidRPr="003E61C4">
        <w:rPr>
          <w:rFonts w:ascii="Times New Roman" w:hAnsi="Times New Roman" w:cs="Times New Roman"/>
          <w:color w:val="000000"/>
          <w:sz w:val="18"/>
          <w:szCs w:val="18"/>
          <w:lang w:val="en-US"/>
        </w:rPr>
        <w:t xml:space="preserve">he wide range of programs, activities and services teachers identify and undertake individually or collectively to further understand the nature of teaching and learning, enhance professional practice and contribute to the profession. </w:t>
      </w:r>
    </w:p>
    <w:p w:rsidR="00E87E92" w:rsidRPr="003E61C4" w:rsidRDefault="00E87E92" w:rsidP="004A3E63">
      <w:pPr>
        <w:suppressAutoHyphens/>
        <w:autoSpaceDE w:val="0"/>
        <w:autoSpaceDN w:val="0"/>
        <w:adjustRightInd w:val="0"/>
        <w:spacing w:before="20" w:line="240" w:lineRule="auto"/>
        <w:textAlignment w:val="center"/>
        <w:rPr>
          <w:rFonts w:ascii="Times New Roman" w:hAnsi="Times New Roman" w:cs="Times New Roman"/>
          <w:color w:val="000000"/>
          <w:sz w:val="18"/>
          <w:szCs w:val="18"/>
          <w:lang w:val="en-US"/>
        </w:rPr>
      </w:pPr>
      <w:r w:rsidRPr="003E61C4">
        <w:rPr>
          <w:rFonts w:ascii="Times New Roman" w:hAnsi="Times New Roman" w:cs="Times New Roman"/>
          <w:sz w:val="18"/>
          <w:szCs w:val="18"/>
        </w:rPr>
        <w:t xml:space="preserve">This broad definition encompasses a range of activities: an individual teacher’s reading, exploring a website, or doing research or inquiry in the classroom; individuals or groups of teachers attending a conference or course focused on new teaching skills; groups of teachers collaboratively identifying a problem, and designing and implementing a solution; groups of teachers involved in action research or other forms of deliberate inquiry; groups of teachers working on a specialist council; groups of teachers participating in a curriculum implementation process; school staffs setting goals or identifying needs, and designing and implementing a program to meet the goals. As illustrated by the examples, a professional development program may vary in nature from individual reflective practices to collective collaborative projects by groups of teachers. </w:t>
      </w:r>
    </w:p>
    <w:p w:rsidR="00E87E92" w:rsidRPr="003E61C4" w:rsidRDefault="00E87E92" w:rsidP="00EC61F5">
      <w:pPr>
        <w:pStyle w:val="Bodytextwithindent"/>
        <w:spacing w:line="240" w:lineRule="auto"/>
        <w:ind w:firstLine="0"/>
        <w:rPr>
          <w:rFonts w:ascii="Times New Roman" w:hAnsi="Times New Roman" w:cs="Times New Roman"/>
        </w:rPr>
      </w:pPr>
      <w:r w:rsidRPr="003E61C4">
        <w:rPr>
          <w:rFonts w:ascii="Times New Roman" w:hAnsi="Times New Roman" w:cs="Times New Roman"/>
        </w:rPr>
        <w:t xml:space="preserve">This range of activity suggests that the motivation for professional development is equally broad and diverse. Individual teachers are motivated by a sense of responsibility to improve teaching competence by seeking new techniques and new knowledge. </w:t>
      </w:r>
      <w:r w:rsidR="00DB600B" w:rsidRPr="003E61C4">
        <w:rPr>
          <w:rFonts w:ascii="Times New Roman" w:hAnsi="Times New Roman" w:cs="Times New Roman"/>
        </w:rPr>
        <w:t>T</w:t>
      </w:r>
      <w:r w:rsidRPr="003E61C4">
        <w:rPr>
          <w:rFonts w:ascii="Times New Roman" w:hAnsi="Times New Roman" w:cs="Times New Roman"/>
        </w:rPr>
        <w:t xml:space="preserve">eachers seek improvement in curriculum matters, school organization and teaching methods to further their individual and collective competence and to improve the learning environment for students. </w:t>
      </w:r>
      <w:r w:rsidR="00511E3D" w:rsidRPr="003E61C4">
        <w:rPr>
          <w:rFonts w:ascii="Times New Roman" w:hAnsi="Times New Roman" w:cs="Times New Roman"/>
        </w:rPr>
        <w:t xml:space="preserve">Research demonstrates that effective professional development needs to be content rich, contextual, relevant and related to practice. The ultimate goal of professional development is to improve professional practice. </w:t>
      </w:r>
      <w:r w:rsidRPr="003E61C4">
        <w:rPr>
          <w:rFonts w:ascii="Times New Roman" w:hAnsi="Times New Roman" w:cs="Times New Roman"/>
        </w:rPr>
        <w:t xml:space="preserve">In spite of the breadth of the definition and the range of activities that it includes, a common set of guidelines for effective professional development can be identified. </w:t>
      </w:r>
    </w:p>
    <w:p w:rsidR="003E61C4" w:rsidRDefault="003E61C4" w:rsidP="003E61C4">
      <w:pPr>
        <w:pStyle w:val="Bodytextwithindent"/>
        <w:spacing w:line="240" w:lineRule="auto"/>
        <w:ind w:firstLine="0"/>
        <w:rPr>
          <w:rFonts w:ascii="Times New Roman" w:hAnsi="Times New Roman" w:cs="Times New Roman"/>
          <w:b/>
        </w:rPr>
      </w:pPr>
    </w:p>
    <w:p w:rsidR="00B677DE" w:rsidRDefault="003E5E38" w:rsidP="003E61C4">
      <w:pPr>
        <w:pStyle w:val="Bodytextwithindent"/>
        <w:spacing w:line="240" w:lineRule="auto"/>
        <w:ind w:firstLine="0"/>
        <w:rPr>
          <w:rFonts w:ascii="Times New Roman" w:hAnsi="Times New Roman" w:cs="Times New Roman"/>
          <w:b/>
        </w:rPr>
      </w:pPr>
      <w:r w:rsidRPr="003E61C4">
        <w:rPr>
          <w:rFonts w:ascii="Times New Roman" w:hAnsi="Times New Roman" w:cs="Times New Roman"/>
          <w:b/>
        </w:rPr>
        <w:t xml:space="preserve">Individual </w:t>
      </w:r>
      <w:r w:rsidR="00124FFB" w:rsidRPr="003E61C4">
        <w:rPr>
          <w:rFonts w:ascii="Times New Roman" w:hAnsi="Times New Roman" w:cs="Times New Roman"/>
          <w:b/>
        </w:rPr>
        <w:t xml:space="preserve">and </w:t>
      </w:r>
      <w:r w:rsidRPr="003E61C4">
        <w:rPr>
          <w:rFonts w:ascii="Times New Roman" w:hAnsi="Times New Roman" w:cs="Times New Roman"/>
          <w:b/>
        </w:rPr>
        <w:t xml:space="preserve">Organizational </w:t>
      </w:r>
      <w:r w:rsidR="00124FFB" w:rsidRPr="003E61C4">
        <w:rPr>
          <w:rFonts w:ascii="Times New Roman" w:hAnsi="Times New Roman" w:cs="Times New Roman"/>
          <w:b/>
        </w:rPr>
        <w:t xml:space="preserve">Professional Development </w:t>
      </w:r>
    </w:p>
    <w:p w:rsidR="00124FFB" w:rsidRPr="003E61C4" w:rsidRDefault="00EC61F5" w:rsidP="003E61C4">
      <w:pPr>
        <w:tabs>
          <w:tab w:val="left" w:pos="432"/>
          <w:tab w:val="left" w:pos="864"/>
        </w:tabs>
        <w:spacing w:line="240" w:lineRule="auto"/>
        <w:rPr>
          <w:rFonts w:ascii="Times New Roman" w:hAnsi="Times New Roman" w:cs="Times New Roman"/>
          <w:sz w:val="18"/>
          <w:szCs w:val="18"/>
        </w:rPr>
      </w:pPr>
      <w:r w:rsidRPr="00EC61F5">
        <w:rPr>
          <w:rFonts w:ascii="Times New Roman" w:hAnsi="Times New Roman" w:cs="Times New Roman"/>
          <w:color w:val="000000"/>
          <w:sz w:val="18"/>
          <w:szCs w:val="18"/>
          <w:lang w:val="en-GB"/>
        </w:rPr>
        <w:t>P</w:t>
      </w:r>
      <w:r w:rsidR="00A57BAB" w:rsidRPr="003E61C4">
        <w:rPr>
          <w:rFonts w:ascii="Times New Roman" w:hAnsi="Times New Roman" w:cs="Times New Roman"/>
          <w:sz w:val="18"/>
          <w:szCs w:val="18"/>
        </w:rPr>
        <w:t>rofessional growth</w:t>
      </w:r>
      <w:r w:rsidR="00A14C1E" w:rsidRPr="003E61C4">
        <w:rPr>
          <w:rFonts w:ascii="Times New Roman" w:hAnsi="Times New Roman" w:cs="Times New Roman"/>
          <w:sz w:val="18"/>
          <w:szCs w:val="18"/>
        </w:rPr>
        <w:t xml:space="preserve"> is primarily the teacher’s responsibility. </w:t>
      </w:r>
      <w:r w:rsidR="00DA5F1E" w:rsidRPr="003E61C4">
        <w:rPr>
          <w:rFonts w:ascii="Times New Roman" w:hAnsi="Times New Roman" w:cs="Times New Roman"/>
          <w:color w:val="000000"/>
          <w:sz w:val="18"/>
          <w:szCs w:val="18"/>
          <w:lang w:val="en-US"/>
        </w:rPr>
        <w:t>Teachers have a professional responsibility through continuous growth and development over the course of their careers to maintain teaching proficiency. This includes being current with changes in educational approaches and engaging in reflective practice and systematic inquiry. Further, teachers hold membership in profes</w:t>
      </w:r>
      <w:r w:rsidR="00A57BAB" w:rsidRPr="003E61C4">
        <w:rPr>
          <w:rFonts w:ascii="Times New Roman" w:hAnsi="Times New Roman" w:cs="Times New Roman"/>
          <w:color w:val="000000"/>
          <w:sz w:val="18"/>
          <w:szCs w:val="18"/>
          <w:lang w:val="en-US"/>
        </w:rPr>
        <w:t>sional organizations including</w:t>
      </w:r>
      <w:r w:rsidR="00DA5F1E" w:rsidRPr="003E61C4">
        <w:rPr>
          <w:rFonts w:ascii="Times New Roman" w:hAnsi="Times New Roman" w:cs="Times New Roman"/>
          <w:color w:val="000000"/>
          <w:sz w:val="18"/>
          <w:szCs w:val="18"/>
          <w:lang w:val="en-US"/>
        </w:rPr>
        <w:t xml:space="preserve"> specialist council</w:t>
      </w:r>
      <w:r w:rsidR="00A57BAB" w:rsidRPr="003E61C4">
        <w:rPr>
          <w:rFonts w:ascii="Times New Roman" w:hAnsi="Times New Roman" w:cs="Times New Roman"/>
          <w:color w:val="000000"/>
          <w:sz w:val="18"/>
          <w:szCs w:val="18"/>
          <w:lang w:val="en-US"/>
        </w:rPr>
        <w:t>s</w:t>
      </w:r>
      <w:r w:rsidR="00DA5F1E" w:rsidRPr="003E61C4">
        <w:rPr>
          <w:rFonts w:ascii="Times New Roman" w:hAnsi="Times New Roman" w:cs="Times New Roman"/>
          <w:color w:val="000000"/>
          <w:sz w:val="18"/>
          <w:szCs w:val="18"/>
          <w:lang w:val="en-US"/>
        </w:rPr>
        <w:t xml:space="preserve">, and attend conferences and teachers’ conventions. </w:t>
      </w:r>
      <w:r w:rsidR="00A14C1E" w:rsidRPr="00FA3162">
        <w:rPr>
          <w:rFonts w:ascii="Times New Roman" w:hAnsi="Times New Roman" w:cs="Times New Roman"/>
          <w:sz w:val="18"/>
          <w:szCs w:val="18"/>
        </w:rPr>
        <w:t xml:space="preserve">A teacher’s professional growth plan should consider school/jurisdiction and ministry priorities as they </w:t>
      </w:r>
      <w:r w:rsidR="00FA3162">
        <w:rPr>
          <w:rFonts w:ascii="Times New Roman" w:hAnsi="Times New Roman" w:cs="Times New Roman"/>
          <w:sz w:val="18"/>
          <w:szCs w:val="18"/>
        </w:rPr>
        <w:t>cohere</w:t>
      </w:r>
      <w:r w:rsidR="00FA3162" w:rsidRPr="00FA3162">
        <w:rPr>
          <w:rFonts w:ascii="Times New Roman" w:hAnsi="Times New Roman" w:cs="Times New Roman"/>
          <w:sz w:val="18"/>
          <w:szCs w:val="18"/>
        </w:rPr>
        <w:t xml:space="preserve"> </w:t>
      </w:r>
      <w:r w:rsidR="00A14C1E" w:rsidRPr="00FA3162">
        <w:rPr>
          <w:rFonts w:ascii="Times New Roman" w:hAnsi="Times New Roman" w:cs="Times New Roman"/>
          <w:sz w:val="18"/>
          <w:szCs w:val="18"/>
        </w:rPr>
        <w:t>with the individual teacher’s learning needs.</w:t>
      </w:r>
      <w:r w:rsidR="005271C4">
        <w:rPr>
          <w:rFonts w:ascii="Times New Roman" w:hAnsi="Times New Roman" w:cs="Times New Roman"/>
          <w:sz w:val="18"/>
          <w:szCs w:val="18"/>
        </w:rPr>
        <w:t xml:space="preserve"> </w:t>
      </w:r>
      <w:r w:rsidR="00A14C1E" w:rsidRPr="003E61C4">
        <w:rPr>
          <w:rFonts w:ascii="Times New Roman" w:hAnsi="Times New Roman" w:cs="Times New Roman"/>
          <w:sz w:val="18"/>
          <w:szCs w:val="18"/>
        </w:rPr>
        <w:t xml:space="preserve">As teachers pursue their responsibilities to serve an ever-diverse and demanding array of students, their primary professional and emergent learning needs may be role specific and uniquely practical. </w:t>
      </w:r>
      <w:r w:rsidR="003E5E38" w:rsidRPr="003E61C4">
        <w:rPr>
          <w:rFonts w:ascii="Times New Roman" w:hAnsi="Times New Roman" w:cs="Times New Roman"/>
          <w:sz w:val="18"/>
          <w:szCs w:val="18"/>
        </w:rPr>
        <w:t xml:space="preserve">Particularly, </w:t>
      </w:r>
      <w:r w:rsidR="00C511B4" w:rsidRPr="003E61C4">
        <w:rPr>
          <w:rFonts w:ascii="Times New Roman" w:hAnsi="Times New Roman" w:cs="Times New Roman"/>
          <w:sz w:val="18"/>
          <w:szCs w:val="18"/>
        </w:rPr>
        <w:t xml:space="preserve">the career stage </w:t>
      </w:r>
      <w:r w:rsidR="003E5E38" w:rsidRPr="003E61C4">
        <w:rPr>
          <w:rFonts w:ascii="Times New Roman" w:hAnsi="Times New Roman" w:cs="Times New Roman"/>
          <w:sz w:val="18"/>
          <w:szCs w:val="18"/>
        </w:rPr>
        <w:t>of the teacher or</w:t>
      </w:r>
      <w:r w:rsidR="00C511B4" w:rsidRPr="003E61C4">
        <w:rPr>
          <w:rFonts w:ascii="Times New Roman" w:hAnsi="Times New Roman" w:cs="Times New Roman"/>
          <w:sz w:val="18"/>
          <w:szCs w:val="18"/>
        </w:rPr>
        <w:t xml:space="preserve"> </w:t>
      </w:r>
      <w:r w:rsidR="003E5E38" w:rsidRPr="003E61C4">
        <w:rPr>
          <w:rFonts w:ascii="Times New Roman" w:hAnsi="Times New Roman" w:cs="Times New Roman"/>
          <w:sz w:val="18"/>
          <w:szCs w:val="18"/>
        </w:rPr>
        <w:t xml:space="preserve">the teacher’s </w:t>
      </w:r>
      <w:r w:rsidR="00C511B4" w:rsidRPr="003E61C4">
        <w:rPr>
          <w:rFonts w:ascii="Times New Roman" w:hAnsi="Times New Roman" w:cs="Times New Roman"/>
          <w:sz w:val="18"/>
          <w:szCs w:val="18"/>
        </w:rPr>
        <w:t>familiarity with</w:t>
      </w:r>
      <w:r w:rsidR="003E5E38" w:rsidRPr="003E61C4">
        <w:rPr>
          <w:rFonts w:ascii="Times New Roman" w:hAnsi="Times New Roman" w:cs="Times New Roman"/>
          <w:sz w:val="18"/>
          <w:szCs w:val="18"/>
        </w:rPr>
        <w:t xml:space="preserve"> his or her teaching</w:t>
      </w:r>
      <w:r w:rsidR="00C511B4" w:rsidRPr="003E61C4">
        <w:rPr>
          <w:rFonts w:ascii="Times New Roman" w:hAnsi="Times New Roman" w:cs="Times New Roman"/>
          <w:sz w:val="18"/>
          <w:szCs w:val="18"/>
        </w:rPr>
        <w:t xml:space="preserve"> assignment would be examples of contextual considerations that would shape professional learning needs. </w:t>
      </w:r>
      <w:r w:rsidR="00A14C1E" w:rsidRPr="003E61C4">
        <w:rPr>
          <w:rFonts w:ascii="Times New Roman" w:hAnsi="Times New Roman" w:cs="Times New Roman"/>
          <w:sz w:val="18"/>
          <w:szCs w:val="18"/>
        </w:rPr>
        <w:t xml:space="preserve">Therefore, organizational or system initiatives must be considered separate from but related to the professional learning of </w:t>
      </w:r>
      <w:r w:rsidR="0058702A" w:rsidRPr="003E61C4">
        <w:rPr>
          <w:rFonts w:ascii="Times New Roman" w:hAnsi="Times New Roman" w:cs="Times New Roman"/>
          <w:sz w:val="18"/>
          <w:szCs w:val="18"/>
        </w:rPr>
        <w:t xml:space="preserve">the </w:t>
      </w:r>
      <w:r w:rsidR="00A14C1E" w:rsidRPr="003E61C4">
        <w:rPr>
          <w:rFonts w:ascii="Times New Roman" w:hAnsi="Times New Roman" w:cs="Times New Roman"/>
          <w:sz w:val="18"/>
          <w:szCs w:val="18"/>
        </w:rPr>
        <w:t>te</w:t>
      </w:r>
      <w:r w:rsidR="0058702A" w:rsidRPr="003E61C4">
        <w:rPr>
          <w:rFonts w:ascii="Times New Roman" w:hAnsi="Times New Roman" w:cs="Times New Roman"/>
          <w:sz w:val="18"/>
          <w:szCs w:val="18"/>
        </w:rPr>
        <w:t>acher</w:t>
      </w:r>
      <w:r w:rsidR="00FC66CD" w:rsidRPr="003E61C4">
        <w:rPr>
          <w:rFonts w:ascii="Times New Roman" w:hAnsi="Times New Roman" w:cs="Times New Roman"/>
          <w:sz w:val="18"/>
          <w:szCs w:val="18"/>
        </w:rPr>
        <w:t xml:space="preserve">, which is driven by </w:t>
      </w:r>
      <w:r w:rsidR="0058702A" w:rsidRPr="003E61C4">
        <w:rPr>
          <w:rFonts w:ascii="Times New Roman" w:hAnsi="Times New Roman" w:cs="Times New Roman"/>
          <w:sz w:val="18"/>
          <w:szCs w:val="18"/>
        </w:rPr>
        <w:t>the teacher’s</w:t>
      </w:r>
      <w:r w:rsidR="00A14C1E" w:rsidRPr="003E61C4">
        <w:rPr>
          <w:rFonts w:ascii="Times New Roman" w:hAnsi="Times New Roman" w:cs="Times New Roman"/>
          <w:sz w:val="18"/>
          <w:szCs w:val="18"/>
        </w:rPr>
        <w:t xml:space="preserve"> independently identified needs and interests</w:t>
      </w:r>
      <w:r w:rsidR="0048689C" w:rsidRPr="003E61C4">
        <w:rPr>
          <w:rFonts w:ascii="Times New Roman" w:hAnsi="Times New Roman" w:cs="Times New Roman"/>
          <w:sz w:val="18"/>
          <w:szCs w:val="18"/>
        </w:rPr>
        <w:t xml:space="preserve">. </w:t>
      </w:r>
      <w:r w:rsidR="00FC66CD" w:rsidRPr="003E61C4">
        <w:rPr>
          <w:rFonts w:ascii="Times New Roman" w:hAnsi="Times New Roman" w:cs="Times New Roman"/>
          <w:sz w:val="18"/>
          <w:szCs w:val="18"/>
        </w:rPr>
        <w:t>Teachers are responsible for ensuring that their professional practice meets the standards in place; therefore, they have an obligation to place this imperative</w:t>
      </w:r>
      <w:r w:rsidR="005271C4">
        <w:rPr>
          <w:rFonts w:ascii="Times New Roman" w:hAnsi="Times New Roman" w:cs="Times New Roman"/>
          <w:sz w:val="18"/>
          <w:szCs w:val="18"/>
        </w:rPr>
        <w:t xml:space="preserve"> at the</w:t>
      </w:r>
      <w:r w:rsidR="00FC66CD" w:rsidRPr="003E61C4">
        <w:rPr>
          <w:rFonts w:ascii="Times New Roman" w:hAnsi="Times New Roman" w:cs="Times New Roman"/>
          <w:sz w:val="18"/>
          <w:szCs w:val="18"/>
        </w:rPr>
        <w:t xml:space="preserve"> forefront </w:t>
      </w:r>
      <w:r w:rsidR="005271C4">
        <w:rPr>
          <w:rFonts w:ascii="Times New Roman" w:hAnsi="Times New Roman" w:cs="Times New Roman"/>
          <w:sz w:val="18"/>
          <w:szCs w:val="18"/>
        </w:rPr>
        <w:t>of</w:t>
      </w:r>
      <w:r w:rsidR="005271C4" w:rsidRPr="003E61C4">
        <w:rPr>
          <w:rFonts w:ascii="Times New Roman" w:hAnsi="Times New Roman" w:cs="Times New Roman"/>
          <w:sz w:val="18"/>
          <w:szCs w:val="18"/>
        </w:rPr>
        <w:t xml:space="preserve"> </w:t>
      </w:r>
      <w:r w:rsidR="00FC66CD" w:rsidRPr="003E61C4">
        <w:rPr>
          <w:rFonts w:ascii="Times New Roman" w:hAnsi="Times New Roman" w:cs="Times New Roman"/>
          <w:sz w:val="18"/>
          <w:szCs w:val="18"/>
        </w:rPr>
        <w:t xml:space="preserve">their </w:t>
      </w:r>
      <w:r w:rsidR="007F2371" w:rsidRPr="003E61C4">
        <w:rPr>
          <w:rFonts w:ascii="Times New Roman" w:hAnsi="Times New Roman" w:cs="Times New Roman"/>
          <w:sz w:val="18"/>
          <w:szCs w:val="18"/>
        </w:rPr>
        <w:t>professional growth priorities</w:t>
      </w:r>
      <w:r w:rsidR="0048689C" w:rsidRPr="003E61C4">
        <w:rPr>
          <w:rFonts w:ascii="Times New Roman" w:hAnsi="Times New Roman" w:cs="Times New Roman"/>
          <w:color w:val="000000"/>
          <w:sz w:val="18"/>
          <w:szCs w:val="18"/>
          <w:lang w:val="en-US"/>
        </w:rPr>
        <w:t xml:space="preserve">. </w:t>
      </w:r>
      <w:r w:rsidR="0048689C" w:rsidRPr="003E61C4">
        <w:rPr>
          <w:rFonts w:ascii="Times New Roman" w:hAnsi="Times New Roman" w:cs="Times New Roman"/>
          <w:sz w:val="18"/>
          <w:szCs w:val="18"/>
        </w:rPr>
        <w:t>I</w:t>
      </w:r>
      <w:r w:rsidR="00A14C1E" w:rsidRPr="003E61C4">
        <w:rPr>
          <w:rFonts w:ascii="Times New Roman" w:hAnsi="Times New Roman" w:cs="Times New Roman"/>
          <w:sz w:val="18"/>
          <w:szCs w:val="18"/>
        </w:rPr>
        <w:t>n an effort to honour the principles of adult learning, professional development must be planned with a commitment to honour individual determination and agency.</w:t>
      </w:r>
    </w:p>
    <w:p w:rsidR="00AA639F" w:rsidRPr="003E61C4" w:rsidRDefault="00B677DE" w:rsidP="003E61C4">
      <w:pPr>
        <w:pStyle w:val="LEVEL4STYLE"/>
        <w:spacing w:line="240" w:lineRule="auto"/>
        <w:rPr>
          <w:rFonts w:ascii="Times New Roman" w:hAnsi="Times New Roman" w:cs="Times New Roman"/>
          <w:sz w:val="18"/>
          <w:szCs w:val="18"/>
        </w:rPr>
      </w:pPr>
      <w:r w:rsidRPr="003E61C4">
        <w:rPr>
          <w:rFonts w:ascii="Times New Roman" w:hAnsi="Times New Roman" w:cs="Times New Roman"/>
          <w:sz w:val="18"/>
          <w:szCs w:val="18"/>
        </w:rPr>
        <w:t>Scho</w:t>
      </w:r>
      <w:r w:rsidRPr="003E61C4">
        <w:rPr>
          <w:rFonts w:ascii="Times New Roman" w:hAnsi="Times New Roman" w:cs="Times New Roman"/>
          <w:color w:val="auto"/>
          <w:sz w:val="18"/>
          <w:szCs w:val="18"/>
        </w:rPr>
        <w:t>ol</w:t>
      </w:r>
      <w:r w:rsidR="005271C4">
        <w:rPr>
          <w:rFonts w:ascii="Times New Roman" w:hAnsi="Times New Roman" w:cs="Times New Roman"/>
          <w:color w:val="auto"/>
          <w:sz w:val="18"/>
          <w:szCs w:val="18"/>
        </w:rPr>
        <w:t>-B</w:t>
      </w:r>
      <w:r w:rsidRPr="003E61C4">
        <w:rPr>
          <w:rFonts w:ascii="Times New Roman" w:hAnsi="Times New Roman" w:cs="Times New Roman"/>
          <w:sz w:val="18"/>
          <w:szCs w:val="18"/>
        </w:rPr>
        <w:t xml:space="preserve">ased </w:t>
      </w:r>
      <w:r w:rsidR="00AA639F" w:rsidRPr="003E61C4">
        <w:rPr>
          <w:rFonts w:ascii="Times New Roman" w:hAnsi="Times New Roman" w:cs="Times New Roman"/>
          <w:sz w:val="18"/>
          <w:szCs w:val="18"/>
        </w:rPr>
        <w:t xml:space="preserve">Professional Development </w:t>
      </w:r>
      <w:r w:rsidRPr="003E61C4">
        <w:rPr>
          <w:rFonts w:ascii="Times New Roman" w:hAnsi="Times New Roman" w:cs="Times New Roman"/>
          <w:sz w:val="18"/>
          <w:szCs w:val="18"/>
        </w:rPr>
        <w:t>and Communities</w:t>
      </w:r>
      <w:r w:rsidR="00AA639F" w:rsidRPr="003E61C4">
        <w:rPr>
          <w:rFonts w:ascii="Times New Roman" w:hAnsi="Times New Roman" w:cs="Times New Roman"/>
          <w:sz w:val="18"/>
          <w:szCs w:val="18"/>
        </w:rPr>
        <w:t xml:space="preserve"> of Practice</w:t>
      </w:r>
    </w:p>
    <w:p w:rsidR="00E87E92" w:rsidRPr="003E61C4" w:rsidRDefault="004A4BC7" w:rsidP="003E61C4">
      <w:pPr>
        <w:spacing w:line="240" w:lineRule="auto"/>
        <w:rPr>
          <w:rFonts w:ascii="Times New Roman" w:hAnsi="Times New Roman" w:cs="Times New Roman"/>
          <w:b/>
          <w:sz w:val="18"/>
          <w:szCs w:val="18"/>
        </w:rPr>
      </w:pPr>
      <w:r w:rsidRPr="003E61C4">
        <w:rPr>
          <w:rFonts w:ascii="Times New Roman" w:hAnsi="Times New Roman" w:cs="Times New Roman"/>
          <w:sz w:val="18"/>
          <w:szCs w:val="18"/>
        </w:rPr>
        <w:t>Communities of practice provide enhanced opportunities for teachers to engage in professional learning.</w:t>
      </w:r>
      <w:r w:rsidR="00B677DE" w:rsidRPr="003E61C4">
        <w:rPr>
          <w:rFonts w:ascii="Times New Roman" w:hAnsi="Times New Roman" w:cs="Times New Roman"/>
          <w:sz w:val="18"/>
          <w:szCs w:val="18"/>
        </w:rPr>
        <w:t xml:space="preserve"> </w:t>
      </w:r>
      <w:r w:rsidRPr="003E61C4">
        <w:rPr>
          <w:rFonts w:ascii="Times New Roman" w:hAnsi="Times New Roman" w:cs="Times New Roman"/>
          <w:sz w:val="18"/>
          <w:szCs w:val="18"/>
        </w:rPr>
        <w:t xml:space="preserve">Collaboration, shared inquiry and learning from and with peers have been identified as central to professional learning. </w:t>
      </w:r>
      <w:r w:rsidR="00E87E92" w:rsidRPr="003E61C4">
        <w:rPr>
          <w:rFonts w:ascii="Times New Roman" w:hAnsi="Times New Roman" w:cs="Times New Roman"/>
          <w:sz w:val="18"/>
          <w:szCs w:val="18"/>
        </w:rPr>
        <w:t xml:space="preserve">Most educational changes involve change at the classroom level. Therefore, the most likely site of change in knowledge, skills and attitudes is the school as it involves staff in </w:t>
      </w:r>
      <w:r w:rsidR="00B677DE" w:rsidRPr="003E61C4">
        <w:rPr>
          <w:rFonts w:ascii="Times New Roman" w:hAnsi="Times New Roman" w:cs="Times New Roman"/>
          <w:sz w:val="18"/>
          <w:szCs w:val="18"/>
        </w:rPr>
        <w:t>collegial</w:t>
      </w:r>
      <w:r w:rsidRPr="003E61C4">
        <w:rPr>
          <w:rFonts w:ascii="Times New Roman" w:hAnsi="Times New Roman" w:cs="Times New Roman"/>
          <w:sz w:val="18"/>
          <w:szCs w:val="18"/>
        </w:rPr>
        <w:t xml:space="preserve"> and </w:t>
      </w:r>
      <w:r w:rsidR="00E87E92" w:rsidRPr="003E61C4">
        <w:rPr>
          <w:rFonts w:ascii="Times New Roman" w:hAnsi="Times New Roman" w:cs="Times New Roman"/>
          <w:sz w:val="18"/>
          <w:szCs w:val="18"/>
        </w:rPr>
        <w:t xml:space="preserve">collective action. </w:t>
      </w:r>
      <w:r w:rsidRPr="003E61C4">
        <w:rPr>
          <w:rFonts w:ascii="Times New Roman" w:hAnsi="Times New Roman" w:cs="Times New Roman"/>
          <w:sz w:val="18"/>
          <w:szCs w:val="18"/>
        </w:rPr>
        <w:t xml:space="preserve">Professional </w:t>
      </w:r>
      <w:r w:rsidR="00E87E92" w:rsidRPr="003E61C4">
        <w:rPr>
          <w:rFonts w:ascii="Times New Roman" w:hAnsi="Times New Roman" w:cs="Times New Roman"/>
          <w:sz w:val="18"/>
          <w:szCs w:val="18"/>
        </w:rPr>
        <w:t xml:space="preserve">development that focuses on </w:t>
      </w:r>
      <w:r w:rsidR="00FC67AF" w:rsidRPr="003E61C4">
        <w:rPr>
          <w:rFonts w:ascii="Times New Roman" w:hAnsi="Times New Roman" w:cs="Times New Roman"/>
          <w:sz w:val="18"/>
          <w:szCs w:val="18"/>
        </w:rPr>
        <w:t xml:space="preserve">desired </w:t>
      </w:r>
      <w:r w:rsidR="003E5E38" w:rsidRPr="003E61C4">
        <w:rPr>
          <w:rFonts w:ascii="Times New Roman" w:hAnsi="Times New Roman" w:cs="Times New Roman"/>
          <w:sz w:val="18"/>
          <w:szCs w:val="18"/>
        </w:rPr>
        <w:t>changes identified by</w:t>
      </w:r>
      <w:r w:rsidR="00E87E92" w:rsidRPr="003E61C4">
        <w:rPr>
          <w:rFonts w:ascii="Times New Roman" w:hAnsi="Times New Roman" w:cs="Times New Roman"/>
          <w:sz w:val="18"/>
          <w:szCs w:val="18"/>
        </w:rPr>
        <w:t xml:space="preserve"> teachers within a school is an important component in the change process. </w:t>
      </w:r>
      <w:r w:rsidR="00E25794" w:rsidRPr="003E61C4">
        <w:rPr>
          <w:rFonts w:ascii="Times New Roman" w:hAnsi="Times New Roman" w:cs="Times New Roman"/>
          <w:sz w:val="18"/>
          <w:szCs w:val="18"/>
        </w:rPr>
        <w:t>Ideally, school</w:t>
      </w:r>
      <w:r w:rsidR="005271C4">
        <w:rPr>
          <w:rFonts w:ascii="Times New Roman" w:hAnsi="Times New Roman" w:cs="Times New Roman"/>
          <w:sz w:val="18"/>
          <w:szCs w:val="18"/>
        </w:rPr>
        <w:t>-</w:t>
      </w:r>
      <w:r w:rsidR="00E25794" w:rsidRPr="003E61C4">
        <w:rPr>
          <w:rFonts w:ascii="Times New Roman" w:hAnsi="Times New Roman" w:cs="Times New Roman"/>
          <w:sz w:val="18"/>
          <w:szCs w:val="18"/>
        </w:rPr>
        <w:t xml:space="preserve">based professional development </w:t>
      </w:r>
      <w:r w:rsidR="002462E7">
        <w:rPr>
          <w:rFonts w:ascii="Times New Roman" w:hAnsi="Times New Roman" w:cs="Times New Roman"/>
          <w:sz w:val="18"/>
          <w:szCs w:val="18"/>
        </w:rPr>
        <w:t>is</w:t>
      </w:r>
      <w:r w:rsidR="00A57BAB" w:rsidRPr="003E61C4">
        <w:rPr>
          <w:rFonts w:ascii="Times New Roman" w:hAnsi="Times New Roman" w:cs="Times New Roman"/>
          <w:sz w:val="18"/>
          <w:szCs w:val="18"/>
        </w:rPr>
        <w:t xml:space="preserve"> </w:t>
      </w:r>
      <w:r w:rsidR="00E25794" w:rsidRPr="003E61C4">
        <w:rPr>
          <w:rFonts w:ascii="Times New Roman" w:hAnsi="Times New Roman" w:cs="Times New Roman"/>
          <w:sz w:val="18"/>
          <w:szCs w:val="18"/>
        </w:rPr>
        <w:t xml:space="preserve">designed by committees </w:t>
      </w:r>
      <w:r w:rsidR="005271C4">
        <w:rPr>
          <w:rFonts w:ascii="Times New Roman" w:hAnsi="Times New Roman" w:cs="Times New Roman"/>
          <w:sz w:val="18"/>
          <w:szCs w:val="18"/>
        </w:rPr>
        <w:t>that</w:t>
      </w:r>
      <w:r w:rsidR="005271C4" w:rsidRPr="003E61C4">
        <w:rPr>
          <w:rFonts w:ascii="Times New Roman" w:hAnsi="Times New Roman" w:cs="Times New Roman"/>
          <w:sz w:val="18"/>
          <w:szCs w:val="18"/>
        </w:rPr>
        <w:t xml:space="preserve"> </w:t>
      </w:r>
      <w:r w:rsidR="00E25794" w:rsidRPr="003E61C4">
        <w:rPr>
          <w:rFonts w:ascii="Times New Roman" w:hAnsi="Times New Roman" w:cs="Times New Roman"/>
          <w:sz w:val="18"/>
          <w:szCs w:val="18"/>
        </w:rPr>
        <w:t xml:space="preserve">are representative of the teaching staff. </w:t>
      </w:r>
      <w:r w:rsidR="00E87E92" w:rsidRPr="003E61C4">
        <w:rPr>
          <w:rFonts w:ascii="Times New Roman" w:hAnsi="Times New Roman" w:cs="Times New Roman"/>
          <w:sz w:val="18"/>
          <w:szCs w:val="18"/>
        </w:rPr>
        <w:t xml:space="preserve">This </w:t>
      </w:r>
      <w:r w:rsidR="002462E7">
        <w:rPr>
          <w:rFonts w:ascii="Times New Roman" w:hAnsi="Times New Roman" w:cs="Times New Roman"/>
          <w:sz w:val="18"/>
          <w:szCs w:val="18"/>
        </w:rPr>
        <w:t xml:space="preserve">focus in </w:t>
      </w:r>
      <w:r w:rsidR="00E87E92" w:rsidRPr="003E61C4">
        <w:rPr>
          <w:rFonts w:ascii="Times New Roman" w:hAnsi="Times New Roman" w:cs="Times New Roman"/>
          <w:sz w:val="18"/>
          <w:szCs w:val="18"/>
        </w:rPr>
        <w:t>professional development shifts the emphasis from individual competency to a collective collegial emphasis.</w:t>
      </w:r>
      <w:r w:rsidR="00BC47CD" w:rsidRPr="003E61C4">
        <w:rPr>
          <w:rFonts w:ascii="Times New Roman" w:hAnsi="Times New Roman" w:cs="Times New Roman"/>
          <w:color w:val="000000"/>
          <w:sz w:val="18"/>
          <w:szCs w:val="18"/>
          <w:lang w:val="en-US"/>
        </w:rPr>
        <w:t xml:space="preserve"> Meaningful learning opportunities must be embedded in the daily work</w:t>
      </w:r>
      <w:r w:rsidR="005271C4">
        <w:rPr>
          <w:rFonts w:ascii="Times New Roman" w:hAnsi="Times New Roman" w:cs="Times New Roman"/>
          <w:color w:val="000000"/>
          <w:sz w:val="18"/>
          <w:szCs w:val="18"/>
          <w:lang w:val="en-US"/>
        </w:rPr>
        <w:t xml:space="preserve"> </w:t>
      </w:r>
      <w:r w:rsidR="00BC47CD" w:rsidRPr="003E61C4">
        <w:rPr>
          <w:rFonts w:ascii="Times New Roman" w:hAnsi="Times New Roman" w:cs="Times New Roman"/>
          <w:color w:val="000000"/>
          <w:sz w:val="18"/>
          <w:szCs w:val="18"/>
          <w:lang w:val="en-US"/>
        </w:rPr>
        <w:t xml:space="preserve">life of teachers with adequate time dedicated to support </w:t>
      </w:r>
      <w:r w:rsidR="00A41777" w:rsidRPr="003E61C4">
        <w:rPr>
          <w:rFonts w:ascii="Times New Roman" w:hAnsi="Times New Roman" w:cs="Times New Roman"/>
          <w:color w:val="000000"/>
          <w:sz w:val="18"/>
          <w:szCs w:val="18"/>
          <w:lang w:val="en-US"/>
        </w:rPr>
        <w:t xml:space="preserve">both individual and </w:t>
      </w:r>
      <w:r w:rsidR="00BC47CD" w:rsidRPr="003E61C4">
        <w:rPr>
          <w:rFonts w:ascii="Times New Roman" w:hAnsi="Times New Roman" w:cs="Times New Roman"/>
          <w:color w:val="000000"/>
          <w:sz w:val="18"/>
          <w:szCs w:val="18"/>
          <w:lang w:val="en-US"/>
        </w:rPr>
        <w:t>collective professional learning.</w:t>
      </w:r>
    </w:p>
    <w:p w:rsidR="00110FC2" w:rsidRPr="003E61C4" w:rsidRDefault="00E87E92" w:rsidP="003E61C4">
      <w:pPr>
        <w:pStyle w:val="bodynoindent"/>
        <w:spacing w:line="240" w:lineRule="auto"/>
        <w:rPr>
          <w:rFonts w:ascii="Times New Roman" w:hAnsi="Times New Roman" w:cs="Times New Roman"/>
        </w:rPr>
      </w:pPr>
      <w:r w:rsidRPr="003E61C4">
        <w:rPr>
          <w:rFonts w:ascii="Times New Roman" w:hAnsi="Times New Roman" w:cs="Times New Roman"/>
        </w:rPr>
        <w:t xml:space="preserve">The </w:t>
      </w:r>
      <w:r w:rsidR="005C1304" w:rsidRPr="003E61C4">
        <w:rPr>
          <w:rFonts w:ascii="Times New Roman" w:hAnsi="Times New Roman" w:cs="Times New Roman"/>
        </w:rPr>
        <w:t xml:space="preserve">goals </w:t>
      </w:r>
      <w:r w:rsidRPr="003E61C4">
        <w:rPr>
          <w:rFonts w:ascii="Times New Roman" w:hAnsi="Times New Roman" w:cs="Times New Roman"/>
        </w:rPr>
        <w:t xml:space="preserve">of </w:t>
      </w:r>
      <w:r w:rsidR="0048689C" w:rsidRPr="003E61C4">
        <w:rPr>
          <w:rFonts w:ascii="Times New Roman" w:hAnsi="Times New Roman" w:cs="Times New Roman"/>
        </w:rPr>
        <w:t xml:space="preserve">school-based professional </w:t>
      </w:r>
      <w:r w:rsidRPr="003E61C4">
        <w:rPr>
          <w:rFonts w:ascii="Times New Roman" w:hAnsi="Times New Roman" w:cs="Times New Roman"/>
        </w:rPr>
        <w:t>development may be curricul</w:t>
      </w:r>
      <w:r w:rsidR="005C1304" w:rsidRPr="003E61C4">
        <w:rPr>
          <w:rFonts w:ascii="Times New Roman" w:hAnsi="Times New Roman" w:cs="Times New Roman"/>
        </w:rPr>
        <w:t>ar</w:t>
      </w:r>
      <w:r w:rsidRPr="003E61C4">
        <w:rPr>
          <w:rFonts w:ascii="Times New Roman" w:hAnsi="Times New Roman" w:cs="Times New Roman"/>
        </w:rPr>
        <w:t xml:space="preserve">, </w:t>
      </w:r>
      <w:r w:rsidR="009D6272" w:rsidRPr="003E61C4">
        <w:rPr>
          <w:rFonts w:ascii="Times New Roman" w:hAnsi="Times New Roman" w:cs="Times New Roman"/>
        </w:rPr>
        <w:t>pedagogical or organizational</w:t>
      </w:r>
      <w:r w:rsidRPr="003E61C4">
        <w:rPr>
          <w:rFonts w:ascii="Times New Roman" w:hAnsi="Times New Roman" w:cs="Times New Roman"/>
        </w:rPr>
        <w:t xml:space="preserve">. The Association believes that </w:t>
      </w:r>
      <w:r w:rsidR="00FC67AF" w:rsidRPr="003E61C4">
        <w:rPr>
          <w:rFonts w:ascii="Times New Roman" w:hAnsi="Times New Roman" w:cs="Times New Roman"/>
        </w:rPr>
        <w:t xml:space="preserve">school </w:t>
      </w:r>
      <w:r w:rsidRPr="003E61C4">
        <w:rPr>
          <w:rFonts w:ascii="Times New Roman" w:hAnsi="Times New Roman" w:cs="Times New Roman"/>
        </w:rPr>
        <w:t>staff development is an important form of professional development that has potential to significantly alter teaching practice</w:t>
      </w:r>
      <w:r w:rsidR="003E5E38" w:rsidRPr="003E61C4">
        <w:rPr>
          <w:rFonts w:ascii="Times New Roman" w:hAnsi="Times New Roman" w:cs="Times New Roman"/>
        </w:rPr>
        <w:t xml:space="preserve">. </w:t>
      </w:r>
      <w:r w:rsidRPr="003E61C4">
        <w:rPr>
          <w:rFonts w:ascii="Times New Roman" w:hAnsi="Times New Roman" w:cs="Times New Roman"/>
        </w:rPr>
        <w:t>Teachers are central in a</w:t>
      </w:r>
      <w:r w:rsidR="005C1304" w:rsidRPr="003E61C4">
        <w:rPr>
          <w:rFonts w:ascii="Times New Roman" w:hAnsi="Times New Roman" w:cs="Times New Roman"/>
        </w:rPr>
        <w:t>ny</w:t>
      </w:r>
      <w:r w:rsidRPr="003E61C4">
        <w:rPr>
          <w:rFonts w:ascii="Times New Roman" w:hAnsi="Times New Roman" w:cs="Times New Roman"/>
        </w:rPr>
        <w:t xml:space="preserve"> program of school improvement and, to prepare them for this role, </w:t>
      </w:r>
      <w:r w:rsidR="005C1304" w:rsidRPr="003E61C4">
        <w:rPr>
          <w:rFonts w:ascii="Times New Roman" w:hAnsi="Times New Roman" w:cs="Times New Roman"/>
        </w:rPr>
        <w:t>the develop</w:t>
      </w:r>
      <w:r w:rsidR="00D9271D" w:rsidRPr="003E61C4">
        <w:rPr>
          <w:rFonts w:ascii="Times New Roman" w:hAnsi="Times New Roman" w:cs="Times New Roman"/>
        </w:rPr>
        <w:t xml:space="preserve">ment of collegial professional </w:t>
      </w:r>
      <w:r w:rsidR="005C1304" w:rsidRPr="003E61C4">
        <w:rPr>
          <w:rFonts w:ascii="Times New Roman" w:hAnsi="Times New Roman" w:cs="Times New Roman"/>
        </w:rPr>
        <w:t xml:space="preserve">learning structures </w:t>
      </w:r>
      <w:r w:rsidRPr="003E61C4">
        <w:rPr>
          <w:rFonts w:ascii="Times New Roman" w:hAnsi="Times New Roman" w:cs="Times New Roman"/>
        </w:rPr>
        <w:t xml:space="preserve">is critical. </w:t>
      </w:r>
      <w:r w:rsidR="00110FC2" w:rsidRPr="003E61C4">
        <w:rPr>
          <w:rFonts w:ascii="Times New Roman" w:hAnsi="Times New Roman" w:cs="Times New Roman"/>
        </w:rPr>
        <w:t>In schools where collegiality and collaboration are the norm, teachers and administrators</w:t>
      </w:r>
      <w:r w:rsidR="009D6272" w:rsidRPr="003E61C4">
        <w:rPr>
          <w:rFonts w:ascii="Times New Roman" w:hAnsi="Times New Roman" w:cs="Times New Roman"/>
        </w:rPr>
        <w:t xml:space="preserve"> </w:t>
      </w:r>
      <w:r w:rsidR="00110FC2" w:rsidRPr="003E61C4">
        <w:rPr>
          <w:rFonts w:ascii="Times New Roman" w:hAnsi="Times New Roman" w:cs="Times New Roman"/>
        </w:rPr>
        <w:t xml:space="preserve">build a common language as they focus on the practice of teaching in a climate where everyone, individually and collectively, constantly seeks improvement. </w:t>
      </w:r>
    </w:p>
    <w:p w:rsidR="00E87E92" w:rsidRPr="003E61C4" w:rsidRDefault="00E87E92" w:rsidP="003E61C4">
      <w:pPr>
        <w:pStyle w:val="Bodytextwithindent"/>
        <w:spacing w:line="240" w:lineRule="auto"/>
        <w:rPr>
          <w:rFonts w:ascii="Times New Roman" w:hAnsi="Times New Roman" w:cs="Times New Roman"/>
        </w:rPr>
      </w:pPr>
    </w:p>
    <w:p w:rsidR="008637BF" w:rsidRDefault="008637BF" w:rsidP="003E61C4">
      <w:pPr>
        <w:pStyle w:val="LEVEL4STYLE"/>
        <w:spacing w:line="240" w:lineRule="auto"/>
        <w:rPr>
          <w:rFonts w:ascii="Times New Roman" w:hAnsi="Times New Roman" w:cs="Times New Roman"/>
          <w:sz w:val="18"/>
          <w:szCs w:val="18"/>
        </w:rPr>
      </w:pPr>
    </w:p>
    <w:p w:rsidR="008637BF" w:rsidRDefault="008637BF" w:rsidP="003E61C4">
      <w:pPr>
        <w:pStyle w:val="LEVEL4STYLE"/>
        <w:spacing w:line="240" w:lineRule="auto"/>
        <w:rPr>
          <w:rFonts w:ascii="Times New Roman" w:hAnsi="Times New Roman" w:cs="Times New Roman"/>
          <w:sz w:val="18"/>
          <w:szCs w:val="18"/>
        </w:rPr>
      </w:pPr>
    </w:p>
    <w:p w:rsidR="00E87E92" w:rsidRPr="003E61C4" w:rsidRDefault="00E87E92" w:rsidP="003E61C4">
      <w:pPr>
        <w:pStyle w:val="LEVEL4STYLE"/>
        <w:spacing w:line="240" w:lineRule="auto"/>
        <w:rPr>
          <w:rFonts w:ascii="Times New Roman" w:hAnsi="Times New Roman" w:cs="Times New Roman"/>
          <w:sz w:val="18"/>
          <w:szCs w:val="18"/>
        </w:rPr>
      </w:pPr>
      <w:r w:rsidRPr="003E61C4">
        <w:rPr>
          <w:rFonts w:ascii="Times New Roman" w:hAnsi="Times New Roman" w:cs="Times New Roman"/>
          <w:sz w:val="18"/>
          <w:szCs w:val="18"/>
        </w:rPr>
        <w:t>Professional Development and School Improvement</w:t>
      </w:r>
    </w:p>
    <w:p w:rsidR="00EC61F5" w:rsidRDefault="00E87E92" w:rsidP="00EC61F5">
      <w:pPr>
        <w:tabs>
          <w:tab w:val="left" w:pos="432"/>
          <w:tab w:val="left" w:pos="864"/>
        </w:tabs>
        <w:spacing w:line="240" w:lineRule="auto"/>
        <w:rPr>
          <w:rFonts w:ascii="Times New Roman" w:hAnsi="Times New Roman" w:cs="Times New Roman"/>
          <w:sz w:val="18"/>
          <w:szCs w:val="18"/>
        </w:rPr>
      </w:pPr>
      <w:r w:rsidRPr="003E61C4">
        <w:rPr>
          <w:rFonts w:ascii="Times New Roman" w:hAnsi="Times New Roman" w:cs="Times New Roman"/>
          <w:sz w:val="18"/>
          <w:szCs w:val="18"/>
        </w:rPr>
        <w:lastRenderedPageBreak/>
        <w:t xml:space="preserve">Professional development has a central role in school improvement. Proposals to </w:t>
      </w:r>
      <w:proofErr w:type="gramStart"/>
      <w:r w:rsidR="009D6272" w:rsidRPr="003E61C4">
        <w:rPr>
          <w:rFonts w:ascii="Times New Roman" w:hAnsi="Times New Roman" w:cs="Times New Roman"/>
          <w:sz w:val="18"/>
          <w:szCs w:val="18"/>
        </w:rPr>
        <w:t>reform,</w:t>
      </w:r>
      <w:proofErr w:type="gramEnd"/>
      <w:r w:rsidRPr="003E61C4">
        <w:rPr>
          <w:rFonts w:ascii="Times New Roman" w:hAnsi="Times New Roman" w:cs="Times New Roman"/>
          <w:sz w:val="18"/>
          <w:szCs w:val="18"/>
        </w:rPr>
        <w:t xml:space="preserve"> restructure or transform schools must incorporate </w:t>
      </w:r>
      <w:r w:rsidR="00FC67AF" w:rsidRPr="003E61C4">
        <w:rPr>
          <w:rFonts w:ascii="Times New Roman" w:hAnsi="Times New Roman" w:cs="Times New Roman"/>
          <w:sz w:val="18"/>
          <w:szCs w:val="18"/>
        </w:rPr>
        <w:t xml:space="preserve">supported and sustained </w:t>
      </w:r>
      <w:r w:rsidRPr="003E61C4">
        <w:rPr>
          <w:rFonts w:ascii="Times New Roman" w:hAnsi="Times New Roman" w:cs="Times New Roman"/>
          <w:sz w:val="18"/>
          <w:szCs w:val="18"/>
        </w:rPr>
        <w:t xml:space="preserve">professional development as a means to bring about the change. Professional development that has the potential to improve schools and influence student learning must be much more than the traditional program that involves only conference attendance and a few isolated, disjointed workshops. It must be </w:t>
      </w:r>
      <w:r w:rsidR="009D6272" w:rsidRPr="003E61C4">
        <w:rPr>
          <w:rFonts w:ascii="Times New Roman" w:hAnsi="Times New Roman" w:cs="Times New Roman"/>
          <w:sz w:val="18"/>
          <w:szCs w:val="18"/>
        </w:rPr>
        <w:t xml:space="preserve">thoughtfully and consciously planned and sustained, </w:t>
      </w:r>
      <w:r w:rsidRPr="003E61C4">
        <w:rPr>
          <w:rFonts w:ascii="Times New Roman" w:hAnsi="Times New Roman" w:cs="Times New Roman"/>
          <w:sz w:val="18"/>
          <w:szCs w:val="18"/>
        </w:rPr>
        <w:t xml:space="preserve">contained in the day-to-day life of the school and supported by </w:t>
      </w:r>
      <w:r w:rsidR="009D6272" w:rsidRPr="003E61C4">
        <w:rPr>
          <w:rFonts w:ascii="Times New Roman" w:hAnsi="Times New Roman" w:cs="Times New Roman"/>
          <w:sz w:val="18"/>
          <w:szCs w:val="18"/>
        </w:rPr>
        <w:t xml:space="preserve">dedicated </w:t>
      </w:r>
      <w:r w:rsidRPr="003E61C4">
        <w:rPr>
          <w:rFonts w:ascii="Times New Roman" w:hAnsi="Times New Roman" w:cs="Times New Roman"/>
          <w:sz w:val="18"/>
          <w:szCs w:val="18"/>
        </w:rPr>
        <w:t>time and other resources.</w:t>
      </w:r>
      <w:r w:rsidR="00BC47CD" w:rsidRPr="003E61C4">
        <w:rPr>
          <w:rFonts w:ascii="Times New Roman" w:hAnsi="Times New Roman" w:cs="Times New Roman"/>
          <w:b/>
          <w:bCs/>
          <w:color w:val="000000"/>
          <w:sz w:val="18"/>
          <w:szCs w:val="18"/>
          <w:lang w:val="en-US"/>
        </w:rPr>
        <w:t xml:space="preserve"> </w:t>
      </w:r>
      <w:r w:rsidR="00DE24AE" w:rsidRPr="003E61C4">
        <w:rPr>
          <w:rFonts w:ascii="Times New Roman" w:hAnsi="Times New Roman" w:cs="Times New Roman"/>
          <w:sz w:val="18"/>
          <w:szCs w:val="18"/>
        </w:rPr>
        <w:t xml:space="preserve">The Alberta Teachers’ Association </w:t>
      </w:r>
      <w:r w:rsidR="002B1474" w:rsidRPr="003E61C4">
        <w:rPr>
          <w:rFonts w:ascii="Times New Roman" w:hAnsi="Times New Roman" w:cs="Times New Roman"/>
          <w:sz w:val="18"/>
          <w:szCs w:val="18"/>
        </w:rPr>
        <w:t>advocates for</w:t>
      </w:r>
      <w:r w:rsidR="00DF1480" w:rsidRPr="003E61C4">
        <w:rPr>
          <w:rFonts w:ascii="Times New Roman" w:hAnsi="Times New Roman" w:cs="Times New Roman"/>
          <w:sz w:val="18"/>
          <w:szCs w:val="18"/>
        </w:rPr>
        <w:t xml:space="preserve"> a</w:t>
      </w:r>
      <w:r w:rsidR="00B41420" w:rsidRPr="003E61C4">
        <w:rPr>
          <w:rFonts w:ascii="Times New Roman" w:hAnsi="Times New Roman" w:cs="Times New Roman"/>
          <w:sz w:val="18"/>
          <w:szCs w:val="18"/>
        </w:rPr>
        <w:t xml:space="preserve"> </w:t>
      </w:r>
      <w:r w:rsidR="00DF1480" w:rsidRPr="003E61C4">
        <w:rPr>
          <w:rFonts w:ascii="Times New Roman" w:hAnsi="Times New Roman" w:cs="Times New Roman"/>
          <w:sz w:val="18"/>
          <w:szCs w:val="18"/>
        </w:rPr>
        <w:t xml:space="preserve">provincial </w:t>
      </w:r>
      <w:r w:rsidR="00DE24AE" w:rsidRPr="003E61C4">
        <w:rPr>
          <w:rFonts w:ascii="Times New Roman" w:hAnsi="Times New Roman" w:cs="Times New Roman"/>
          <w:sz w:val="18"/>
          <w:szCs w:val="18"/>
        </w:rPr>
        <w:t>professional development framework</w:t>
      </w:r>
      <w:r w:rsidR="00B41420" w:rsidRPr="003E61C4">
        <w:rPr>
          <w:rFonts w:ascii="Times New Roman" w:hAnsi="Times New Roman" w:cs="Times New Roman"/>
          <w:sz w:val="18"/>
          <w:szCs w:val="18"/>
        </w:rPr>
        <w:t xml:space="preserve"> with</w:t>
      </w:r>
      <w:r w:rsidR="00DE24AE" w:rsidRPr="003E61C4">
        <w:rPr>
          <w:rFonts w:ascii="Times New Roman" w:hAnsi="Times New Roman" w:cs="Times New Roman"/>
          <w:sz w:val="18"/>
          <w:szCs w:val="18"/>
        </w:rPr>
        <w:t xml:space="preserve"> a process for enhanced system coordination in the provision of professional dev</w:t>
      </w:r>
      <w:r w:rsidR="00A8139E" w:rsidRPr="003E61C4">
        <w:rPr>
          <w:rFonts w:ascii="Times New Roman" w:hAnsi="Times New Roman" w:cs="Times New Roman"/>
          <w:sz w:val="18"/>
          <w:szCs w:val="18"/>
        </w:rPr>
        <w:t>elopment programs for teachers.</w:t>
      </w:r>
    </w:p>
    <w:p w:rsidR="00E87E92" w:rsidRPr="00EC61F5" w:rsidRDefault="00F90802" w:rsidP="00EC61F5">
      <w:pPr>
        <w:tabs>
          <w:tab w:val="left" w:pos="432"/>
          <w:tab w:val="left" w:pos="864"/>
        </w:tabs>
        <w:spacing w:line="240" w:lineRule="auto"/>
        <w:rPr>
          <w:rFonts w:ascii="Times New Roman" w:hAnsi="Times New Roman" w:cs="Times New Roman"/>
          <w:sz w:val="18"/>
          <w:szCs w:val="18"/>
        </w:rPr>
      </w:pPr>
      <w:r w:rsidRPr="003E61C4">
        <w:rPr>
          <w:rFonts w:ascii="Times New Roman" w:hAnsi="Times New Roman" w:cs="Times New Roman"/>
          <w:sz w:val="18"/>
          <w:szCs w:val="18"/>
        </w:rPr>
        <w:t xml:space="preserve">Professional development programs that place heavy emphasis on support activities and involve teachers in decision making and planning provide a sense of ownership and thus are more likely to be successful in improving teaching practice and school organization. </w:t>
      </w:r>
      <w:r w:rsidR="00E87E92" w:rsidRPr="003E61C4">
        <w:rPr>
          <w:rFonts w:ascii="Times New Roman" w:hAnsi="Times New Roman" w:cs="Times New Roman"/>
          <w:sz w:val="18"/>
          <w:szCs w:val="18"/>
        </w:rPr>
        <w:t>Professional development both influences and is influenced by the organizational context in which it takes place.</w:t>
      </w:r>
    </w:p>
    <w:p w:rsidR="00E87E92" w:rsidRPr="003E61C4" w:rsidRDefault="00E87E92" w:rsidP="00EC61F5">
      <w:pPr>
        <w:pStyle w:val="Bodytextwithindent"/>
        <w:spacing w:line="240" w:lineRule="auto"/>
        <w:ind w:firstLine="0"/>
        <w:rPr>
          <w:rFonts w:ascii="Times New Roman" w:hAnsi="Times New Roman" w:cs="Times New Roman"/>
        </w:rPr>
      </w:pPr>
      <w:r w:rsidRPr="003E61C4">
        <w:rPr>
          <w:rFonts w:ascii="Times New Roman" w:hAnsi="Times New Roman" w:cs="Times New Roman"/>
        </w:rPr>
        <w:t>In planning professional development, there is a set of essential qualities to be considered.</w:t>
      </w:r>
    </w:p>
    <w:p w:rsidR="009D6272" w:rsidRPr="003E61C4" w:rsidRDefault="009D6272" w:rsidP="003E61C4">
      <w:pPr>
        <w:pStyle w:val="Bodytextwithindent"/>
        <w:spacing w:line="240" w:lineRule="auto"/>
        <w:rPr>
          <w:rFonts w:ascii="Times New Roman" w:hAnsi="Times New Roman" w:cs="Times New Roman"/>
        </w:rPr>
      </w:pPr>
    </w:p>
    <w:p w:rsidR="00E87E92" w:rsidRPr="003E61C4" w:rsidRDefault="00E87E92" w:rsidP="003E61C4">
      <w:pPr>
        <w:suppressAutoHyphens/>
        <w:autoSpaceDE w:val="0"/>
        <w:autoSpaceDN w:val="0"/>
        <w:adjustRightInd w:val="0"/>
        <w:spacing w:before="40" w:line="240" w:lineRule="auto"/>
        <w:textAlignment w:val="center"/>
        <w:rPr>
          <w:rFonts w:ascii="Times New Roman" w:hAnsi="Times New Roman" w:cs="Times New Roman"/>
          <w:b/>
          <w:sz w:val="18"/>
          <w:szCs w:val="18"/>
        </w:rPr>
      </w:pPr>
      <w:r w:rsidRPr="003E61C4">
        <w:rPr>
          <w:rFonts w:ascii="Times New Roman" w:hAnsi="Times New Roman" w:cs="Times New Roman"/>
          <w:b/>
          <w:sz w:val="18"/>
          <w:szCs w:val="18"/>
        </w:rPr>
        <w:t>Qualities of Effective Professional</w:t>
      </w:r>
      <w:r w:rsidR="00110FC2" w:rsidRPr="003E61C4">
        <w:rPr>
          <w:rFonts w:ascii="Times New Roman" w:hAnsi="Times New Roman" w:cs="Times New Roman"/>
          <w:b/>
          <w:sz w:val="18"/>
          <w:szCs w:val="18"/>
        </w:rPr>
        <w:t xml:space="preserve"> Development</w:t>
      </w:r>
      <w:r w:rsidRPr="003E61C4">
        <w:rPr>
          <w:rFonts w:ascii="Times New Roman" w:hAnsi="Times New Roman" w:cs="Times New Roman"/>
          <w:sz w:val="18"/>
          <w:szCs w:val="18"/>
        </w:rPr>
        <w:br/>
      </w:r>
      <w:proofErr w:type="gramStart"/>
      <w:r w:rsidR="00110FC2" w:rsidRPr="003E61C4">
        <w:rPr>
          <w:rFonts w:ascii="Times New Roman" w:hAnsi="Times New Roman" w:cs="Times New Roman"/>
          <w:color w:val="000000"/>
          <w:sz w:val="18"/>
          <w:szCs w:val="18"/>
          <w:lang w:val="en-US"/>
        </w:rPr>
        <w:t>To</w:t>
      </w:r>
      <w:proofErr w:type="gramEnd"/>
      <w:r w:rsidR="00110FC2" w:rsidRPr="003E61C4">
        <w:rPr>
          <w:rFonts w:ascii="Times New Roman" w:hAnsi="Times New Roman" w:cs="Times New Roman"/>
          <w:color w:val="000000"/>
          <w:sz w:val="18"/>
          <w:szCs w:val="18"/>
          <w:lang w:val="en-US"/>
        </w:rPr>
        <w:t xml:space="preserve"> be effective, professional development should be determined by teachers, focus on enhancing professional practice and be ongoing, coherent and coordinated. </w:t>
      </w:r>
      <w:r w:rsidR="00110FC2" w:rsidRPr="00281FC2">
        <w:rPr>
          <w:rFonts w:ascii="Times New Roman" w:hAnsi="Times New Roman" w:cs="Times New Roman"/>
          <w:color w:val="000000"/>
          <w:sz w:val="18"/>
          <w:szCs w:val="18"/>
          <w:lang w:val="en-US"/>
        </w:rPr>
        <w:t xml:space="preserve">Structured programs should be based on a clear statement of purpose and objectives and </w:t>
      </w:r>
      <w:r w:rsidR="00033DF2" w:rsidRPr="00281FC2">
        <w:rPr>
          <w:rFonts w:ascii="Times New Roman" w:hAnsi="Times New Roman" w:cs="Times New Roman"/>
          <w:color w:val="000000"/>
          <w:sz w:val="18"/>
          <w:szCs w:val="18"/>
          <w:lang w:val="en-US"/>
        </w:rPr>
        <w:t xml:space="preserve">should include </w:t>
      </w:r>
      <w:r w:rsidR="00110FC2" w:rsidRPr="00281FC2">
        <w:rPr>
          <w:rFonts w:ascii="Times New Roman" w:hAnsi="Times New Roman" w:cs="Times New Roman"/>
          <w:color w:val="000000"/>
          <w:sz w:val="18"/>
          <w:szCs w:val="18"/>
          <w:lang w:val="en-US"/>
        </w:rPr>
        <w:t>a flexible long-term plan that provides opportunities for self-reflection and evaluation and meets the needs of participants as identified within individual contexts.</w:t>
      </w:r>
      <w:r w:rsidR="00110FC2" w:rsidRPr="003E61C4">
        <w:rPr>
          <w:rFonts w:ascii="Times New Roman" w:hAnsi="Times New Roman" w:cs="Times New Roman"/>
          <w:color w:val="000000"/>
          <w:sz w:val="18"/>
          <w:szCs w:val="18"/>
          <w:lang w:val="en-US"/>
        </w:rPr>
        <w:t xml:space="preserve"> Professional developme</w:t>
      </w:r>
      <w:r w:rsidR="009D6272" w:rsidRPr="003E61C4">
        <w:rPr>
          <w:rFonts w:ascii="Times New Roman" w:hAnsi="Times New Roman" w:cs="Times New Roman"/>
          <w:color w:val="000000"/>
          <w:sz w:val="18"/>
          <w:szCs w:val="18"/>
          <w:lang w:val="en-US"/>
        </w:rPr>
        <w:t>nt content and processes should</w:t>
      </w:r>
      <w:r w:rsidR="00110FC2" w:rsidRPr="003E61C4">
        <w:rPr>
          <w:rFonts w:ascii="Times New Roman" w:hAnsi="Times New Roman" w:cs="Times New Roman"/>
          <w:color w:val="000000"/>
          <w:sz w:val="18"/>
          <w:szCs w:val="18"/>
          <w:lang w:val="en-US"/>
        </w:rPr>
        <w:t xml:space="preserve"> incorporate the principles of sound research into professional practice. </w:t>
      </w:r>
      <w:r w:rsidR="00110FC2" w:rsidRPr="003E61C4">
        <w:rPr>
          <w:rFonts w:ascii="Times New Roman" w:hAnsi="Times New Roman" w:cs="Times New Roman"/>
          <w:sz w:val="18"/>
          <w:szCs w:val="18"/>
        </w:rPr>
        <w:t xml:space="preserve">Collegiality and collaboration are essential features of effective professional development programs. </w:t>
      </w:r>
      <w:r w:rsidR="00110FC2" w:rsidRPr="003E61C4">
        <w:rPr>
          <w:rFonts w:ascii="Times New Roman" w:hAnsi="Times New Roman" w:cs="Times New Roman"/>
          <w:color w:val="000000"/>
          <w:sz w:val="18"/>
          <w:szCs w:val="18"/>
          <w:lang w:val="en-US"/>
        </w:rPr>
        <w:t>Collegial and collective professional development undertakings should provide a climate of trust, peer support, open communication and collaboration. Professional development should involve participants in decision making at all stages</w:t>
      </w:r>
      <w:r w:rsidR="009D6272" w:rsidRPr="003E61C4">
        <w:rPr>
          <w:rFonts w:ascii="Times New Roman" w:hAnsi="Times New Roman" w:cs="Times New Roman"/>
          <w:color w:val="000000"/>
          <w:sz w:val="18"/>
          <w:szCs w:val="18"/>
          <w:lang w:val="en-US"/>
        </w:rPr>
        <w:t xml:space="preserve"> of planning and implementation,</w:t>
      </w:r>
      <w:r w:rsidR="00110FC2" w:rsidRPr="003E61C4">
        <w:rPr>
          <w:rFonts w:ascii="Times New Roman" w:hAnsi="Times New Roman" w:cs="Times New Roman"/>
          <w:color w:val="000000"/>
          <w:sz w:val="18"/>
          <w:szCs w:val="18"/>
          <w:lang w:val="en-US"/>
        </w:rPr>
        <w:t xml:space="preserve"> incorporate an array of learning models and acknowledge personal experiences and professional expertise. To be coherent, professional development must be responsive to the learning nee</w:t>
      </w:r>
      <w:r w:rsidR="009D6272" w:rsidRPr="003E61C4">
        <w:rPr>
          <w:rFonts w:ascii="Times New Roman" w:hAnsi="Times New Roman" w:cs="Times New Roman"/>
          <w:color w:val="000000"/>
          <w:sz w:val="18"/>
          <w:szCs w:val="18"/>
          <w:lang w:val="en-US"/>
        </w:rPr>
        <w:t xml:space="preserve">ds of the professional teacher </w:t>
      </w:r>
      <w:r w:rsidR="00110FC2" w:rsidRPr="003E61C4">
        <w:rPr>
          <w:rFonts w:ascii="Times New Roman" w:hAnsi="Times New Roman" w:cs="Times New Roman"/>
          <w:color w:val="000000"/>
          <w:sz w:val="18"/>
          <w:szCs w:val="18"/>
          <w:lang w:val="en-US"/>
        </w:rPr>
        <w:t>and reflect a wide range of practices such as collaborative learning, peer-assisted learning, teacher-as-researcher projects and independent learning.</w:t>
      </w:r>
    </w:p>
    <w:p w:rsidR="00A57BAB" w:rsidRPr="003E61C4" w:rsidRDefault="00A57BAB" w:rsidP="00EC61F5">
      <w:pPr>
        <w:suppressAutoHyphens/>
        <w:autoSpaceDE w:val="0"/>
        <w:autoSpaceDN w:val="0"/>
        <w:adjustRightInd w:val="0"/>
        <w:spacing w:before="20" w:line="240" w:lineRule="auto"/>
        <w:textAlignment w:val="center"/>
        <w:rPr>
          <w:rFonts w:ascii="Times New Roman" w:hAnsi="Times New Roman" w:cs="Times New Roman"/>
          <w:sz w:val="18"/>
          <w:szCs w:val="18"/>
        </w:rPr>
      </w:pPr>
      <w:r w:rsidRPr="003E61C4">
        <w:rPr>
          <w:rFonts w:ascii="Times New Roman" w:hAnsi="Times New Roman" w:cs="Times New Roman"/>
          <w:sz w:val="18"/>
          <w:szCs w:val="18"/>
        </w:rPr>
        <w:t>Delivery of a professional development program must take many factors into account. First, the readiness of the participants must be considered and, if necessary, enhanced through experiences and activities that lead up to the particular program. The nature of the learner is another significant factor, as age, experience and background determine the nature of the program. Teachers in the beginning of their careers require different professional development than their colleagues in the middle or the end of their careers. There should be a variety of activities</w:t>
      </w:r>
      <w:r w:rsidR="00033DF2">
        <w:rPr>
          <w:rFonts w:ascii="Times New Roman" w:hAnsi="Times New Roman" w:cs="Times New Roman"/>
          <w:sz w:val="18"/>
          <w:szCs w:val="18"/>
        </w:rPr>
        <w:t>,</w:t>
      </w:r>
      <w:r w:rsidRPr="003E61C4">
        <w:rPr>
          <w:rFonts w:ascii="Times New Roman" w:hAnsi="Times New Roman" w:cs="Times New Roman"/>
          <w:sz w:val="18"/>
          <w:szCs w:val="18"/>
        </w:rPr>
        <w:t xml:space="preserve"> including experiential learning </w:t>
      </w:r>
      <w:proofErr w:type="gramStart"/>
      <w:r w:rsidRPr="003E61C4">
        <w:rPr>
          <w:rFonts w:ascii="Times New Roman" w:hAnsi="Times New Roman" w:cs="Times New Roman"/>
          <w:sz w:val="18"/>
          <w:szCs w:val="18"/>
        </w:rPr>
        <w:t>activities</w:t>
      </w:r>
      <w:r w:rsidR="00033DF2">
        <w:rPr>
          <w:rFonts w:ascii="Times New Roman" w:hAnsi="Times New Roman" w:cs="Times New Roman"/>
          <w:sz w:val="18"/>
          <w:szCs w:val="18"/>
        </w:rPr>
        <w:t>,</w:t>
      </w:r>
      <w:r w:rsidRPr="003E61C4">
        <w:rPr>
          <w:rFonts w:ascii="Times New Roman" w:hAnsi="Times New Roman" w:cs="Times New Roman"/>
          <w:sz w:val="18"/>
          <w:szCs w:val="18"/>
        </w:rPr>
        <w:t xml:space="preserve"> that</w:t>
      </w:r>
      <w:proofErr w:type="gramEnd"/>
      <w:r w:rsidRPr="003E61C4">
        <w:rPr>
          <w:rFonts w:ascii="Times New Roman" w:hAnsi="Times New Roman" w:cs="Times New Roman"/>
          <w:sz w:val="18"/>
          <w:szCs w:val="18"/>
        </w:rPr>
        <w:t xml:space="preserve"> are relevant and immediately useful. Within these activities there should be opportunities for presentation of theory, demonstration or modelling, and coaching followed by feedback. </w:t>
      </w:r>
    </w:p>
    <w:p w:rsidR="00A57BAB" w:rsidRPr="003E61C4" w:rsidRDefault="00A57BAB" w:rsidP="00EC61F5">
      <w:pPr>
        <w:suppressAutoHyphens/>
        <w:autoSpaceDE w:val="0"/>
        <w:autoSpaceDN w:val="0"/>
        <w:adjustRightInd w:val="0"/>
        <w:spacing w:before="20" w:line="240" w:lineRule="auto"/>
        <w:textAlignment w:val="center"/>
        <w:rPr>
          <w:rFonts w:ascii="Times New Roman" w:hAnsi="Times New Roman" w:cs="Times New Roman"/>
          <w:sz w:val="18"/>
          <w:szCs w:val="18"/>
        </w:rPr>
      </w:pPr>
      <w:r w:rsidRPr="003E61C4">
        <w:rPr>
          <w:rFonts w:ascii="Times New Roman" w:hAnsi="Times New Roman" w:cs="Times New Roman"/>
          <w:sz w:val="18"/>
          <w:szCs w:val="18"/>
        </w:rPr>
        <w:t xml:space="preserve">Those planning professional development should take into consideration theories of adult learning and the change process. Professional development is change and, like any change, requires time and should be viewed as a process, not an event. Planners should recognize the resistance to change that participants will feel as they encounter different teaching techniques, new curriculum, </w:t>
      </w:r>
      <w:r w:rsidR="00033DF2">
        <w:rPr>
          <w:rFonts w:ascii="Times New Roman" w:hAnsi="Times New Roman" w:cs="Times New Roman"/>
          <w:sz w:val="18"/>
          <w:szCs w:val="18"/>
        </w:rPr>
        <w:t xml:space="preserve">new </w:t>
      </w:r>
      <w:r w:rsidRPr="003E61C4">
        <w:rPr>
          <w:rFonts w:ascii="Times New Roman" w:hAnsi="Times New Roman" w:cs="Times New Roman"/>
          <w:sz w:val="18"/>
          <w:szCs w:val="18"/>
        </w:rPr>
        <w:t>organization or different beliefs</w:t>
      </w:r>
      <w:r w:rsidR="00033DF2">
        <w:rPr>
          <w:rFonts w:ascii="Times New Roman" w:hAnsi="Times New Roman" w:cs="Times New Roman"/>
          <w:sz w:val="18"/>
          <w:szCs w:val="18"/>
        </w:rPr>
        <w:t>,</w:t>
      </w:r>
      <w:r w:rsidRPr="003E61C4">
        <w:rPr>
          <w:rFonts w:ascii="Times New Roman" w:hAnsi="Times New Roman" w:cs="Times New Roman"/>
          <w:sz w:val="18"/>
          <w:szCs w:val="18"/>
        </w:rPr>
        <w:t xml:space="preserve"> and should make provision for stages of acceptance and implementation. </w:t>
      </w:r>
    </w:p>
    <w:p w:rsidR="00A57BAB" w:rsidRPr="003E61C4" w:rsidRDefault="00A57BAB" w:rsidP="00EC61F5">
      <w:pPr>
        <w:suppressAutoHyphens/>
        <w:autoSpaceDE w:val="0"/>
        <w:autoSpaceDN w:val="0"/>
        <w:adjustRightInd w:val="0"/>
        <w:spacing w:before="20" w:line="240" w:lineRule="auto"/>
        <w:textAlignment w:val="center"/>
        <w:rPr>
          <w:rFonts w:ascii="Times New Roman" w:hAnsi="Times New Roman" w:cs="Times New Roman"/>
          <w:sz w:val="18"/>
          <w:szCs w:val="18"/>
        </w:rPr>
      </w:pPr>
      <w:r w:rsidRPr="003E61C4">
        <w:rPr>
          <w:rFonts w:ascii="Times New Roman" w:hAnsi="Times New Roman" w:cs="Times New Roman"/>
          <w:sz w:val="18"/>
          <w:szCs w:val="18"/>
        </w:rPr>
        <w:t>Teachers as adult learners often wish to integrate work, education and leisure</w:t>
      </w:r>
      <w:r w:rsidR="00033DF2">
        <w:rPr>
          <w:rFonts w:ascii="Times New Roman" w:hAnsi="Times New Roman" w:cs="Times New Roman"/>
          <w:sz w:val="18"/>
          <w:szCs w:val="18"/>
        </w:rPr>
        <w:t>;</w:t>
      </w:r>
      <w:r w:rsidRPr="003E61C4">
        <w:rPr>
          <w:rFonts w:ascii="Times New Roman" w:hAnsi="Times New Roman" w:cs="Times New Roman"/>
          <w:sz w:val="18"/>
          <w:szCs w:val="18"/>
        </w:rPr>
        <w:t xml:space="preserve"> this should be incorporated into plans for professional development. Also, adults as self</w:t>
      </w:r>
      <w:r w:rsidRPr="003E61C4">
        <w:rPr>
          <w:rFonts w:ascii="Times New Roman" w:hAnsi="Times New Roman" w:cs="Times New Roman"/>
          <w:sz w:val="18"/>
          <w:szCs w:val="18"/>
        </w:rPr>
        <w:noBreakHyphen/>
        <w:t xml:space="preserve">directed learners should be involved at all stages of planning and implementation. They express strong desires that the program meet immediate needs and be practical as it integrates new ideas with old in a continuous pattern of ideas and skills. Adult learning theory stresses the importance of experience; therefore, opportunity to use the experience of the participants and time to reflect and analyze experience </w:t>
      </w:r>
      <w:r w:rsidR="00033DF2">
        <w:rPr>
          <w:rFonts w:ascii="Times New Roman" w:hAnsi="Times New Roman" w:cs="Times New Roman"/>
          <w:sz w:val="18"/>
          <w:szCs w:val="18"/>
        </w:rPr>
        <w:t>are</w:t>
      </w:r>
      <w:r w:rsidR="00033DF2" w:rsidRPr="003E61C4">
        <w:rPr>
          <w:rFonts w:ascii="Times New Roman" w:hAnsi="Times New Roman" w:cs="Times New Roman"/>
          <w:sz w:val="18"/>
          <w:szCs w:val="18"/>
        </w:rPr>
        <w:t xml:space="preserve"> </w:t>
      </w:r>
      <w:r w:rsidRPr="003E61C4">
        <w:rPr>
          <w:rFonts w:ascii="Times New Roman" w:hAnsi="Times New Roman" w:cs="Times New Roman"/>
          <w:sz w:val="18"/>
          <w:szCs w:val="18"/>
        </w:rPr>
        <w:t xml:space="preserve">critical in a professional development program. </w:t>
      </w:r>
    </w:p>
    <w:p w:rsidR="009D6272" w:rsidRDefault="00A57BAB" w:rsidP="00EC61F5">
      <w:pPr>
        <w:pStyle w:val="Bodytextwithindent"/>
        <w:spacing w:line="240" w:lineRule="auto"/>
        <w:ind w:firstLine="0"/>
        <w:rPr>
          <w:rFonts w:ascii="Times New Roman" w:hAnsi="Times New Roman" w:cs="Times New Roman"/>
        </w:rPr>
      </w:pPr>
      <w:r w:rsidRPr="003E61C4">
        <w:rPr>
          <w:rFonts w:ascii="Times New Roman" w:hAnsi="Times New Roman" w:cs="Times New Roman"/>
        </w:rPr>
        <w:t>There is</w:t>
      </w:r>
      <w:r w:rsidR="00E87E92" w:rsidRPr="003E61C4">
        <w:rPr>
          <w:rFonts w:ascii="Times New Roman" w:hAnsi="Times New Roman" w:cs="Times New Roman"/>
        </w:rPr>
        <w:t xml:space="preserve"> a wide range of professional development opportunities and activities</w:t>
      </w:r>
      <w:r w:rsidR="00033DF2">
        <w:rPr>
          <w:rFonts w:ascii="Times New Roman" w:hAnsi="Times New Roman" w:cs="Times New Roman"/>
        </w:rPr>
        <w:t>,</w:t>
      </w:r>
      <w:r w:rsidR="00E87E92" w:rsidRPr="003E61C4">
        <w:rPr>
          <w:rFonts w:ascii="Times New Roman" w:hAnsi="Times New Roman" w:cs="Times New Roman"/>
        </w:rPr>
        <w:t xml:space="preserve"> including conventions, conferences, seminars, school visitations and projects. A well</w:t>
      </w:r>
      <w:r w:rsidR="00E87E92" w:rsidRPr="003E61C4">
        <w:rPr>
          <w:rFonts w:ascii="Times New Roman" w:hAnsi="Times New Roman" w:cs="Times New Roman"/>
        </w:rPr>
        <w:noBreakHyphen/>
        <w:t>designed program</w:t>
      </w:r>
      <w:r w:rsidR="00F90802" w:rsidRPr="003E61C4">
        <w:rPr>
          <w:rFonts w:ascii="Times New Roman" w:hAnsi="Times New Roman" w:cs="Times New Roman"/>
        </w:rPr>
        <w:t xml:space="preserve"> of professional learning</w:t>
      </w:r>
      <w:r w:rsidR="00E87E92" w:rsidRPr="003E61C4">
        <w:rPr>
          <w:rFonts w:ascii="Times New Roman" w:hAnsi="Times New Roman" w:cs="Times New Roman"/>
        </w:rPr>
        <w:t xml:space="preserve"> integrates </w:t>
      </w:r>
      <w:r w:rsidR="00F90802" w:rsidRPr="003E61C4">
        <w:rPr>
          <w:rFonts w:ascii="Times New Roman" w:hAnsi="Times New Roman" w:cs="Times New Roman"/>
        </w:rPr>
        <w:t xml:space="preserve">various </w:t>
      </w:r>
      <w:r w:rsidR="00E87E92" w:rsidRPr="003E61C4">
        <w:rPr>
          <w:rFonts w:ascii="Times New Roman" w:hAnsi="Times New Roman" w:cs="Times New Roman"/>
        </w:rPr>
        <w:t>activities into a long</w:t>
      </w:r>
      <w:r w:rsidR="00E87E92" w:rsidRPr="003E61C4">
        <w:rPr>
          <w:rFonts w:ascii="Times New Roman" w:hAnsi="Times New Roman" w:cs="Times New Roman"/>
        </w:rPr>
        <w:noBreakHyphen/>
        <w:t xml:space="preserve">term continuous form. The program designers should consider the organizational context of the participants. The social context or culture of the school can affect the effectiveness of the program. Attention must be paid to understanding the integration of the people in the school or department or system; there should be an attempt to decrease isolation and to provide a more integrated system with stronger collegiality. </w:t>
      </w:r>
    </w:p>
    <w:p w:rsidR="00EC61F5" w:rsidRDefault="00EC61F5" w:rsidP="00EC61F5">
      <w:pPr>
        <w:pStyle w:val="Bodytextwithindent"/>
        <w:spacing w:line="240" w:lineRule="auto"/>
        <w:ind w:firstLine="0"/>
        <w:rPr>
          <w:rFonts w:ascii="Times New Roman" w:hAnsi="Times New Roman" w:cs="Times New Roman"/>
        </w:rPr>
      </w:pPr>
    </w:p>
    <w:p w:rsidR="00EC61F5" w:rsidRDefault="00E87E92" w:rsidP="00EC61F5">
      <w:pPr>
        <w:pStyle w:val="Bodytextwithindent"/>
        <w:spacing w:line="240" w:lineRule="auto"/>
        <w:ind w:firstLine="0"/>
        <w:rPr>
          <w:rFonts w:ascii="Times New Roman" w:hAnsi="Times New Roman" w:cs="Times New Roman"/>
        </w:rPr>
      </w:pPr>
      <w:r w:rsidRPr="003E61C4">
        <w:rPr>
          <w:rFonts w:ascii="Times New Roman" w:hAnsi="Times New Roman" w:cs="Times New Roman"/>
        </w:rPr>
        <w:t xml:space="preserve">Teachers must believe that they can make a difference through their actions. Although the ultimate goal of a professional development program is improved professional practice, the specific objectives or goals may vary widely from teacher to teacher or from school to school. Professional development programs should be based on needs </w:t>
      </w:r>
      <w:r w:rsidRPr="003E61C4">
        <w:rPr>
          <w:rFonts w:ascii="Times New Roman" w:hAnsi="Times New Roman" w:cs="Times New Roman"/>
        </w:rPr>
        <w:lastRenderedPageBreak/>
        <w:t>identified by the participants. Knowledge about the nature of adult learners and about change support</w:t>
      </w:r>
      <w:r w:rsidR="009D6272" w:rsidRPr="003E61C4">
        <w:rPr>
          <w:rFonts w:ascii="Times New Roman" w:hAnsi="Times New Roman" w:cs="Times New Roman"/>
        </w:rPr>
        <w:t>s</w:t>
      </w:r>
      <w:r w:rsidRPr="003E61C4">
        <w:rPr>
          <w:rFonts w:ascii="Times New Roman" w:hAnsi="Times New Roman" w:cs="Times New Roman"/>
        </w:rPr>
        <w:t xml:space="preserve"> the conclusion that most teachers wish to be involved in deciding the direction of their professional development. </w:t>
      </w:r>
    </w:p>
    <w:p w:rsidR="00EC61F5" w:rsidRDefault="00EC61F5" w:rsidP="00EC61F5">
      <w:pPr>
        <w:pStyle w:val="Bodytextwithindent"/>
        <w:spacing w:line="240" w:lineRule="auto"/>
        <w:ind w:firstLine="0"/>
        <w:rPr>
          <w:rFonts w:ascii="Times New Roman" w:hAnsi="Times New Roman" w:cs="Times New Roman"/>
        </w:rPr>
      </w:pPr>
    </w:p>
    <w:p w:rsidR="009D6272" w:rsidRPr="003E61C4" w:rsidRDefault="00A57BAB" w:rsidP="003E61C4">
      <w:pPr>
        <w:suppressAutoHyphens/>
        <w:autoSpaceDE w:val="0"/>
        <w:autoSpaceDN w:val="0"/>
        <w:adjustRightInd w:val="0"/>
        <w:spacing w:before="20" w:line="240" w:lineRule="auto"/>
        <w:textAlignment w:val="center"/>
        <w:rPr>
          <w:rFonts w:ascii="Times New Roman" w:hAnsi="Times New Roman" w:cs="Times New Roman"/>
          <w:color w:val="000000"/>
          <w:sz w:val="18"/>
          <w:szCs w:val="18"/>
          <w:lang w:val="en-US"/>
        </w:rPr>
      </w:pPr>
      <w:r w:rsidRPr="003E61C4">
        <w:rPr>
          <w:rFonts w:ascii="Times New Roman" w:hAnsi="Times New Roman" w:cs="Times New Roman"/>
          <w:sz w:val="18"/>
          <w:szCs w:val="18"/>
        </w:rPr>
        <w:t xml:space="preserve">A </w:t>
      </w:r>
      <w:r w:rsidR="00E87E92" w:rsidRPr="003E61C4">
        <w:rPr>
          <w:rFonts w:ascii="Times New Roman" w:hAnsi="Times New Roman" w:cs="Times New Roman"/>
          <w:sz w:val="18"/>
          <w:szCs w:val="18"/>
        </w:rPr>
        <w:t xml:space="preserve">significant factor </w:t>
      </w:r>
      <w:r w:rsidR="009D6272" w:rsidRPr="003E61C4">
        <w:rPr>
          <w:rFonts w:ascii="Times New Roman" w:hAnsi="Times New Roman" w:cs="Times New Roman"/>
          <w:sz w:val="18"/>
          <w:szCs w:val="18"/>
        </w:rPr>
        <w:t xml:space="preserve">in effective professional development </w:t>
      </w:r>
      <w:r w:rsidR="00E87E92" w:rsidRPr="003E61C4">
        <w:rPr>
          <w:rFonts w:ascii="Times New Roman" w:hAnsi="Times New Roman" w:cs="Times New Roman"/>
          <w:sz w:val="18"/>
          <w:szCs w:val="18"/>
        </w:rPr>
        <w:t xml:space="preserve">is the provision for </w:t>
      </w:r>
      <w:r w:rsidR="009D6272" w:rsidRPr="003E61C4">
        <w:rPr>
          <w:rFonts w:ascii="Times New Roman" w:hAnsi="Times New Roman" w:cs="Times New Roman"/>
          <w:sz w:val="18"/>
          <w:szCs w:val="18"/>
        </w:rPr>
        <w:t>support. A</w:t>
      </w:r>
      <w:r w:rsidR="00E87E92" w:rsidRPr="003E61C4">
        <w:rPr>
          <w:rFonts w:ascii="Times New Roman" w:hAnsi="Times New Roman" w:cs="Times New Roman"/>
          <w:sz w:val="18"/>
          <w:szCs w:val="18"/>
        </w:rPr>
        <w:t xml:space="preserve">dequate time for professional development programs </w:t>
      </w:r>
      <w:r w:rsidR="009D6272" w:rsidRPr="003E61C4">
        <w:rPr>
          <w:rFonts w:ascii="Times New Roman" w:hAnsi="Times New Roman" w:cs="Times New Roman"/>
          <w:sz w:val="18"/>
          <w:szCs w:val="18"/>
        </w:rPr>
        <w:t xml:space="preserve">must be embedded </w:t>
      </w:r>
      <w:r w:rsidR="00E87E92" w:rsidRPr="003E61C4">
        <w:rPr>
          <w:rFonts w:ascii="Times New Roman" w:hAnsi="Times New Roman" w:cs="Times New Roman"/>
          <w:sz w:val="18"/>
          <w:szCs w:val="18"/>
        </w:rPr>
        <w:t xml:space="preserve">within the </w:t>
      </w:r>
      <w:r w:rsidR="00F90802" w:rsidRPr="003E61C4">
        <w:rPr>
          <w:rFonts w:ascii="Times New Roman" w:hAnsi="Times New Roman" w:cs="Times New Roman"/>
          <w:sz w:val="18"/>
          <w:szCs w:val="18"/>
        </w:rPr>
        <w:t xml:space="preserve">school day and the </w:t>
      </w:r>
      <w:r w:rsidR="00E87E92" w:rsidRPr="003E61C4">
        <w:rPr>
          <w:rFonts w:ascii="Times New Roman" w:hAnsi="Times New Roman" w:cs="Times New Roman"/>
          <w:sz w:val="18"/>
          <w:szCs w:val="18"/>
        </w:rPr>
        <w:t>school year. Teachers spend many hours of their own time on professional development</w:t>
      </w:r>
      <w:r w:rsidR="00033DF2">
        <w:rPr>
          <w:rFonts w:ascii="Times New Roman" w:hAnsi="Times New Roman" w:cs="Times New Roman"/>
          <w:sz w:val="18"/>
          <w:szCs w:val="18"/>
        </w:rPr>
        <w:t>,</w:t>
      </w:r>
      <w:r w:rsidR="00E87E92" w:rsidRPr="003E61C4">
        <w:rPr>
          <w:rFonts w:ascii="Times New Roman" w:hAnsi="Times New Roman" w:cs="Times New Roman"/>
          <w:sz w:val="18"/>
          <w:szCs w:val="18"/>
        </w:rPr>
        <w:t xml:space="preserve"> but significant amounts of time must be </w:t>
      </w:r>
      <w:r w:rsidR="002462E7">
        <w:rPr>
          <w:rFonts w:ascii="Times New Roman" w:hAnsi="Times New Roman" w:cs="Times New Roman"/>
          <w:sz w:val="18"/>
          <w:szCs w:val="18"/>
        </w:rPr>
        <w:t xml:space="preserve">made </w:t>
      </w:r>
      <w:r w:rsidR="00E87E92" w:rsidRPr="003E61C4">
        <w:rPr>
          <w:rFonts w:ascii="Times New Roman" w:hAnsi="Times New Roman" w:cs="Times New Roman"/>
          <w:sz w:val="18"/>
          <w:szCs w:val="18"/>
        </w:rPr>
        <w:t xml:space="preserve">available during school time </w:t>
      </w:r>
      <w:r w:rsidR="00D008FC" w:rsidRPr="003E61C4">
        <w:rPr>
          <w:rFonts w:ascii="Times New Roman" w:hAnsi="Times New Roman" w:cs="Times New Roman"/>
          <w:sz w:val="18"/>
          <w:szCs w:val="18"/>
        </w:rPr>
        <w:t xml:space="preserve">through </w:t>
      </w:r>
      <w:r w:rsidR="00E87E92" w:rsidRPr="003E61C4">
        <w:rPr>
          <w:rFonts w:ascii="Times New Roman" w:hAnsi="Times New Roman" w:cs="Times New Roman"/>
          <w:sz w:val="18"/>
          <w:szCs w:val="18"/>
        </w:rPr>
        <w:t xml:space="preserve">professional development days, early closure or release </w:t>
      </w:r>
      <w:proofErr w:type="gramStart"/>
      <w:r w:rsidR="00E87E92" w:rsidRPr="003E61C4">
        <w:rPr>
          <w:rFonts w:ascii="Times New Roman" w:hAnsi="Times New Roman" w:cs="Times New Roman"/>
          <w:sz w:val="18"/>
          <w:szCs w:val="18"/>
        </w:rPr>
        <w:t>time</w:t>
      </w:r>
      <w:r w:rsidR="00033DF2">
        <w:rPr>
          <w:rFonts w:ascii="Times New Roman" w:hAnsi="Times New Roman" w:cs="Times New Roman"/>
          <w:sz w:val="18"/>
          <w:szCs w:val="18"/>
        </w:rPr>
        <w:t>,</w:t>
      </w:r>
      <w:proofErr w:type="gramEnd"/>
      <w:r w:rsidR="00D008FC" w:rsidRPr="003E61C4">
        <w:rPr>
          <w:rFonts w:ascii="Times New Roman" w:hAnsi="Times New Roman" w:cs="Times New Roman"/>
          <w:sz w:val="18"/>
          <w:szCs w:val="18"/>
        </w:rPr>
        <w:t xml:space="preserve"> and</w:t>
      </w:r>
      <w:r w:rsidR="00F90802" w:rsidRPr="003E61C4">
        <w:rPr>
          <w:rFonts w:ascii="Times New Roman" w:hAnsi="Times New Roman" w:cs="Times New Roman"/>
          <w:sz w:val="18"/>
          <w:szCs w:val="18"/>
        </w:rPr>
        <w:t xml:space="preserve"> practice-based and embedded learning</w:t>
      </w:r>
      <w:r w:rsidR="00D008FC" w:rsidRPr="003E61C4">
        <w:rPr>
          <w:rFonts w:ascii="Times New Roman" w:hAnsi="Times New Roman" w:cs="Times New Roman"/>
          <w:sz w:val="18"/>
          <w:szCs w:val="18"/>
        </w:rPr>
        <w:t xml:space="preserve"> structures</w:t>
      </w:r>
      <w:r w:rsidR="00E87E92" w:rsidRPr="003E61C4">
        <w:rPr>
          <w:rFonts w:ascii="Times New Roman" w:hAnsi="Times New Roman" w:cs="Times New Roman"/>
          <w:sz w:val="18"/>
          <w:szCs w:val="18"/>
        </w:rPr>
        <w:t>.</w:t>
      </w:r>
      <w:r w:rsidR="009D6272" w:rsidRPr="003E61C4">
        <w:rPr>
          <w:rFonts w:ascii="Times New Roman" w:hAnsi="Times New Roman" w:cs="Times New Roman"/>
          <w:sz w:val="18"/>
          <w:szCs w:val="18"/>
        </w:rPr>
        <w:t xml:space="preserve"> </w:t>
      </w:r>
      <w:r w:rsidR="00D008FC" w:rsidRPr="003E61C4">
        <w:rPr>
          <w:rFonts w:ascii="Times New Roman" w:hAnsi="Times New Roman" w:cs="Times New Roman"/>
          <w:sz w:val="18"/>
          <w:szCs w:val="18"/>
        </w:rPr>
        <w:t xml:space="preserve">Support from administration and </w:t>
      </w:r>
      <w:proofErr w:type="gramStart"/>
      <w:r w:rsidR="000F453B" w:rsidRPr="003E61C4">
        <w:rPr>
          <w:rFonts w:ascii="Times New Roman" w:hAnsi="Times New Roman" w:cs="Times New Roman"/>
          <w:sz w:val="18"/>
          <w:szCs w:val="18"/>
        </w:rPr>
        <w:t>school boards through the provision of adequate t</w:t>
      </w:r>
      <w:r w:rsidR="002462E7">
        <w:rPr>
          <w:rFonts w:ascii="Times New Roman" w:hAnsi="Times New Roman" w:cs="Times New Roman"/>
          <w:sz w:val="18"/>
          <w:szCs w:val="18"/>
        </w:rPr>
        <w:t>ime, resources and personnel is</w:t>
      </w:r>
      <w:proofErr w:type="gramEnd"/>
      <w:r w:rsidR="00D008FC" w:rsidRPr="003E61C4">
        <w:rPr>
          <w:rFonts w:ascii="Times New Roman" w:hAnsi="Times New Roman" w:cs="Times New Roman"/>
          <w:sz w:val="18"/>
          <w:szCs w:val="18"/>
        </w:rPr>
        <w:t xml:space="preserve"> critical</w:t>
      </w:r>
      <w:r w:rsidR="00E87E92" w:rsidRPr="003E61C4">
        <w:rPr>
          <w:rFonts w:ascii="Times New Roman" w:hAnsi="Times New Roman" w:cs="Times New Roman"/>
          <w:sz w:val="18"/>
          <w:szCs w:val="18"/>
        </w:rPr>
        <w:t xml:space="preserve">. </w:t>
      </w:r>
      <w:r w:rsidR="009D6272" w:rsidRPr="003E61C4">
        <w:rPr>
          <w:rFonts w:ascii="Times New Roman" w:hAnsi="Times New Roman" w:cs="Times New Roman"/>
          <w:color w:val="000000"/>
          <w:sz w:val="18"/>
          <w:szCs w:val="18"/>
          <w:lang w:val="en-US"/>
        </w:rPr>
        <w:t>School boards must provide sufficient and dedicated funding</w:t>
      </w:r>
      <w:r w:rsidR="00033DF2">
        <w:rPr>
          <w:rFonts w:ascii="Times New Roman" w:hAnsi="Times New Roman" w:cs="Times New Roman"/>
          <w:color w:val="000000"/>
          <w:sz w:val="18"/>
          <w:szCs w:val="18"/>
          <w:lang w:val="en-US"/>
        </w:rPr>
        <w:t>,</w:t>
      </w:r>
      <w:r w:rsidR="009D6272" w:rsidRPr="003E61C4">
        <w:rPr>
          <w:rFonts w:ascii="Times New Roman" w:hAnsi="Times New Roman" w:cs="Times New Roman"/>
          <w:color w:val="000000"/>
          <w:sz w:val="18"/>
          <w:szCs w:val="18"/>
          <w:lang w:val="en-US"/>
        </w:rPr>
        <w:t xml:space="preserve"> which may include release provisions during the school day</w:t>
      </w:r>
      <w:r w:rsidR="00033DF2">
        <w:rPr>
          <w:rFonts w:ascii="Times New Roman" w:hAnsi="Times New Roman" w:cs="Times New Roman"/>
          <w:color w:val="000000"/>
          <w:sz w:val="18"/>
          <w:szCs w:val="18"/>
          <w:lang w:val="en-US"/>
        </w:rPr>
        <w:t>,</w:t>
      </w:r>
      <w:r w:rsidR="009D6272" w:rsidRPr="003E61C4">
        <w:rPr>
          <w:rFonts w:ascii="Times New Roman" w:hAnsi="Times New Roman" w:cs="Times New Roman"/>
          <w:color w:val="000000"/>
          <w:sz w:val="18"/>
          <w:szCs w:val="18"/>
          <w:lang w:val="en-US"/>
        </w:rPr>
        <w:t xml:space="preserve"> for self-directed teacher professional development opportunities </w:t>
      </w:r>
      <w:r w:rsidR="00033DF2">
        <w:rPr>
          <w:rFonts w:ascii="Times New Roman" w:hAnsi="Times New Roman" w:cs="Times New Roman"/>
          <w:color w:val="000000"/>
          <w:sz w:val="18"/>
          <w:szCs w:val="18"/>
          <w:lang w:val="en-US"/>
        </w:rPr>
        <w:t>that</w:t>
      </w:r>
      <w:r w:rsidR="00033DF2" w:rsidRPr="003E61C4">
        <w:rPr>
          <w:rFonts w:ascii="Times New Roman" w:hAnsi="Times New Roman" w:cs="Times New Roman"/>
          <w:color w:val="000000"/>
          <w:sz w:val="18"/>
          <w:szCs w:val="18"/>
          <w:lang w:val="en-US"/>
        </w:rPr>
        <w:t xml:space="preserve"> </w:t>
      </w:r>
      <w:r w:rsidR="009D6272" w:rsidRPr="003E61C4">
        <w:rPr>
          <w:rFonts w:ascii="Times New Roman" w:hAnsi="Times New Roman" w:cs="Times New Roman"/>
          <w:color w:val="000000"/>
          <w:sz w:val="18"/>
          <w:szCs w:val="18"/>
          <w:lang w:val="en-US"/>
        </w:rPr>
        <w:t>are responsive to the context of the teacher, equitable and not contingent on school-based or system initiatives. The cost of developing and implementing new curricula and resources, and other ministerial and jurisdictional initiatives, should be funded and resourced independent of other pro</w:t>
      </w:r>
      <w:r w:rsidR="00E1531B" w:rsidRPr="003E61C4">
        <w:rPr>
          <w:rFonts w:ascii="Times New Roman" w:hAnsi="Times New Roman" w:cs="Times New Roman"/>
          <w:color w:val="000000"/>
          <w:sz w:val="18"/>
          <w:szCs w:val="18"/>
          <w:lang w:val="en-US"/>
        </w:rPr>
        <w:t>fessional development supports.</w:t>
      </w:r>
    </w:p>
    <w:p w:rsidR="00DA5F1E" w:rsidRPr="003E61C4" w:rsidRDefault="00DA5F1E" w:rsidP="003E61C4">
      <w:pPr>
        <w:pStyle w:val="Bodytextwithindent"/>
        <w:spacing w:line="240" w:lineRule="auto"/>
        <w:ind w:firstLine="0"/>
        <w:rPr>
          <w:rFonts w:ascii="Times New Roman" w:hAnsi="Times New Roman" w:cs="Times New Roman"/>
          <w:b/>
        </w:rPr>
      </w:pPr>
      <w:r w:rsidRPr="003E61C4">
        <w:rPr>
          <w:rFonts w:ascii="Times New Roman" w:hAnsi="Times New Roman" w:cs="Times New Roman"/>
          <w:b/>
        </w:rPr>
        <w:t>Responsibilities for Professional Development</w:t>
      </w:r>
    </w:p>
    <w:p w:rsidR="00701216" w:rsidRPr="003E61C4" w:rsidRDefault="00DA5F1E" w:rsidP="004A3E63">
      <w:pPr>
        <w:suppressAutoHyphens/>
        <w:autoSpaceDE w:val="0"/>
        <w:autoSpaceDN w:val="0"/>
        <w:adjustRightInd w:val="0"/>
        <w:spacing w:line="240" w:lineRule="auto"/>
        <w:textAlignment w:val="center"/>
        <w:rPr>
          <w:rFonts w:ascii="Times New Roman" w:hAnsi="Times New Roman" w:cs="Times New Roman"/>
          <w:color w:val="000000"/>
          <w:sz w:val="18"/>
          <w:szCs w:val="18"/>
          <w:lang w:val="en-US"/>
        </w:rPr>
      </w:pPr>
      <w:r w:rsidRPr="003E61C4">
        <w:rPr>
          <w:rFonts w:ascii="Times New Roman" w:hAnsi="Times New Roman" w:cs="Times New Roman"/>
          <w:color w:val="000000"/>
          <w:sz w:val="18"/>
          <w:szCs w:val="18"/>
          <w:lang w:val="en-US"/>
        </w:rPr>
        <w:t>Education stakeholders have a responsibility to provide teachers with access to professional development opportunities and support throughout their careers as follows:</w:t>
      </w:r>
    </w:p>
    <w:p w:rsidR="00DA5F1E" w:rsidRPr="003E61C4" w:rsidRDefault="00DA5F1E" w:rsidP="003E61C4">
      <w:pPr>
        <w:suppressAutoHyphens/>
        <w:autoSpaceDE w:val="0"/>
        <w:autoSpaceDN w:val="0"/>
        <w:adjustRightInd w:val="0"/>
        <w:spacing w:line="240" w:lineRule="auto"/>
        <w:textAlignment w:val="center"/>
        <w:rPr>
          <w:rFonts w:ascii="Times New Roman" w:hAnsi="Times New Roman" w:cs="Times New Roman"/>
          <w:color w:val="000000"/>
          <w:sz w:val="18"/>
          <w:szCs w:val="18"/>
          <w:lang w:val="en-US"/>
        </w:rPr>
      </w:pPr>
      <w:r w:rsidRPr="003E61C4">
        <w:rPr>
          <w:rFonts w:ascii="Times New Roman" w:hAnsi="Times New Roman" w:cs="Times New Roman"/>
          <w:color w:val="000000"/>
          <w:sz w:val="18"/>
          <w:szCs w:val="18"/>
          <w:lang w:val="en-US"/>
        </w:rPr>
        <w:t xml:space="preserve">School professional communities are responsible to develop and implement a long-term program of school improvement and provide an environment supportive of change. </w:t>
      </w:r>
    </w:p>
    <w:p w:rsidR="00033DF2" w:rsidRDefault="00DA5F1E" w:rsidP="004A3E63">
      <w:pPr>
        <w:pStyle w:val="Bodytextwithindent"/>
        <w:spacing w:line="240" w:lineRule="auto"/>
        <w:ind w:firstLine="0"/>
        <w:rPr>
          <w:rFonts w:ascii="Times New Roman" w:hAnsi="Times New Roman" w:cs="Times New Roman"/>
        </w:rPr>
      </w:pPr>
      <w:r w:rsidRPr="003E61C4">
        <w:rPr>
          <w:rFonts w:ascii="Times New Roman" w:hAnsi="Times New Roman" w:cs="Times New Roman"/>
          <w:lang w:val="en-US"/>
        </w:rPr>
        <w:t>The Association holds responsibility to enhance professional expertise and practice, facilitate career-long professional development, advocate on professional issues, build communities of practice and ensure that opportunities for professional development are available to teachers.</w:t>
      </w:r>
      <w:r w:rsidRPr="003E61C4">
        <w:rPr>
          <w:rFonts w:ascii="Times New Roman" w:hAnsi="Times New Roman" w:cs="Times New Roman"/>
        </w:rPr>
        <w:t xml:space="preserve"> To this end, the Association provides a variety of programs </w:t>
      </w:r>
      <w:r w:rsidR="00A57BAB" w:rsidRPr="003E61C4">
        <w:rPr>
          <w:rFonts w:ascii="Times New Roman" w:hAnsi="Times New Roman" w:cs="Times New Roman"/>
        </w:rPr>
        <w:t>and structures</w:t>
      </w:r>
      <w:r w:rsidR="00033DF2">
        <w:rPr>
          <w:rFonts w:ascii="Times New Roman" w:hAnsi="Times New Roman" w:cs="Times New Roman"/>
        </w:rPr>
        <w:t>,</w:t>
      </w:r>
      <w:r w:rsidR="00A57BAB" w:rsidRPr="003E61C4">
        <w:rPr>
          <w:rFonts w:ascii="Times New Roman" w:hAnsi="Times New Roman" w:cs="Times New Roman"/>
        </w:rPr>
        <w:t xml:space="preserve"> </w:t>
      </w:r>
      <w:r w:rsidRPr="003E61C4">
        <w:rPr>
          <w:rFonts w:ascii="Times New Roman" w:hAnsi="Times New Roman" w:cs="Times New Roman"/>
        </w:rPr>
        <w:t>including a professional lending library, specialist councils, convention associations, local and provincial programs, courses</w:t>
      </w:r>
      <w:r w:rsidR="00033DF2">
        <w:rPr>
          <w:rFonts w:ascii="Times New Roman" w:hAnsi="Times New Roman" w:cs="Times New Roman"/>
        </w:rPr>
        <w:t>,</w:t>
      </w:r>
      <w:r w:rsidRPr="003E61C4">
        <w:rPr>
          <w:rFonts w:ascii="Times New Roman" w:hAnsi="Times New Roman" w:cs="Times New Roman"/>
        </w:rPr>
        <w:t xml:space="preserve"> and workshops. </w:t>
      </w:r>
    </w:p>
    <w:p w:rsidR="00033DF2" w:rsidRPr="003E61C4" w:rsidRDefault="00033DF2" w:rsidP="004A3E63">
      <w:pPr>
        <w:pStyle w:val="Bodytextwithindent"/>
        <w:spacing w:line="240" w:lineRule="auto"/>
        <w:ind w:firstLine="0"/>
        <w:rPr>
          <w:rFonts w:ascii="Times New Roman" w:hAnsi="Times New Roman" w:cs="Times New Roman"/>
        </w:rPr>
      </w:pPr>
    </w:p>
    <w:p w:rsidR="00DA5F1E" w:rsidRPr="003E61C4" w:rsidRDefault="00DA5F1E" w:rsidP="003E61C4">
      <w:pPr>
        <w:suppressAutoHyphens/>
        <w:autoSpaceDE w:val="0"/>
        <w:autoSpaceDN w:val="0"/>
        <w:adjustRightInd w:val="0"/>
        <w:spacing w:line="240" w:lineRule="auto"/>
        <w:textAlignment w:val="center"/>
        <w:rPr>
          <w:rFonts w:ascii="Times New Roman" w:hAnsi="Times New Roman" w:cs="Times New Roman"/>
          <w:color w:val="000000"/>
          <w:sz w:val="18"/>
          <w:szCs w:val="18"/>
          <w:lang w:val="en-US"/>
        </w:rPr>
      </w:pPr>
      <w:r w:rsidRPr="003E61C4">
        <w:rPr>
          <w:rFonts w:ascii="Times New Roman" w:hAnsi="Times New Roman" w:cs="Times New Roman"/>
          <w:color w:val="000000"/>
          <w:sz w:val="18"/>
          <w:szCs w:val="18"/>
          <w:lang w:val="en-US"/>
        </w:rPr>
        <w:t>Association locals are responsible to establish a professional development committee and provide sufficient resources to support an effective professional development program. Further, they should advocate support for effective and equitable professional development for teachers, strive to enhance professional expertise and practice, and facilitate career-long professional development. Locals advocate on professional issues and build communities of practice.</w:t>
      </w:r>
    </w:p>
    <w:p w:rsidR="005E2676" w:rsidRDefault="005E2676" w:rsidP="004A3E63">
      <w:pPr>
        <w:pStyle w:val="Bodytextwithindent"/>
        <w:spacing w:line="240" w:lineRule="auto"/>
        <w:ind w:firstLine="0"/>
        <w:rPr>
          <w:rFonts w:ascii="Times New Roman" w:hAnsi="Times New Roman" w:cs="Times New Roman"/>
        </w:rPr>
      </w:pPr>
      <w:r w:rsidRPr="003E61C4">
        <w:rPr>
          <w:rFonts w:ascii="Times New Roman" w:hAnsi="Times New Roman" w:cs="Times New Roman"/>
        </w:rPr>
        <w:t>School boards must provide sufficient and dedicated funding, which may include release provisions during the school day</w:t>
      </w:r>
      <w:r w:rsidR="00033DF2">
        <w:rPr>
          <w:rFonts w:ascii="Times New Roman" w:hAnsi="Times New Roman" w:cs="Times New Roman"/>
        </w:rPr>
        <w:t>,</w:t>
      </w:r>
      <w:r w:rsidRPr="003E61C4">
        <w:rPr>
          <w:rFonts w:ascii="Times New Roman" w:hAnsi="Times New Roman" w:cs="Times New Roman"/>
        </w:rPr>
        <w:t xml:space="preserve"> for self-directed teacher professional development opportunities that are responsive to the context of the teacher</w:t>
      </w:r>
      <w:r w:rsidR="00033DF2">
        <w:rPr>
          <w:rFonts w:ascii="Times New Roman" w:hAnsi="Times New Roman" w:cs="Times New Roman"/>
        </w:rPr>
        <w:t>,</w:t>
      </w:r>
      <w:r w:rsidRPr="003E61C4">
        <w:rPr>
          <w:rFonts w:ascii="Times New Roman" w:hAnsi="Times New Roman" w:cs="Times New Roman"/>
        </w:rPr>
        <w:t xml:space="preserve"> equitable and not contingent on school-based or system initiatives. There is a need for school boards to provide equitable and adequate support and resources, including time for all schools within their jurisdictions, to enable teachers to plan, implement, evaluate and participate in effective professional development programs and opportunities. School boards should specify objectives of professional development programs in policy statements. Support for the program can be demonstrated by a board’s willingness to make professional development a significant portion of its overall operat</w:t>
      </w:r>
      <w:r w:rsidR="00A349E9" w:rsidRPr="003E61C4">
        <w:rPr>
          <w:rFonts w:ascii="Times New Roman" w:hAnsi="Times New Roman" w:cs="Times New Roman"/>
        </w:rPr>
        <w:t>ion. This can be demonstrated through provision for</w:t>
      </w:r>
      <w:r w:rsidRPr="003E61C4">
        <w:rPr>
          <w:rFonts w:ascii="Times New Roman" w:hAnsi="Times New Roman" w:cs="Times New Roman"/>
        </w:rPr>
        <w:t xml:space="preserve"> sabbatical leaves for professional development, individual</w:t>
      </w:r>
      <w:r w:rsidR="0032082E">
        <w:rPr>
          <w:rFonts w:ascii="Times New Roman" w:hAnsi="Times New Roman" w:cs="Times New Roman"/>
        </w:rPr>
        <w:t xml:space="preserve"> professional development funds</w:t>
      </w:r>
      <w:r w:rsidR="00033DF2">
        <w:rPr>
          <w:rFonts w:ascii="Times New Roman" w:hAnsi="Times New Roman" w:cs="Times New Roman"/>
        </w:rPr>
        <w:t>,</w:t>
      </w:r>
      <w:r w:rsidR="0032082E">
        <w:rPr>
          <w:rFonts w:ascii="Times New Roman" w:hAnsi="Times New Roman" w:cs="Times New Roman"/>
        </w:rPr>
        <w:t xml:space="preserve"> and</w:t>
      </w:r>
      <w:r w:rsidRPr="003E61C4">
        <w:rPr>
          <w:rFonts w:ascii="Times New Roman" w:hAnsi="Times New Roman" w:cs="Times New Roman"/>
        </w:rPr>
        <w:t xml:space="preserve"> grants to support innovative practice and publication of successful professional development programs. The cost of developing and implementing jurisdictional initiatives must be funded and resourced independently of other professional development supports. </w:t>
      </w:r>
    </w:p>
    <w:p w:rsidR="002462E7" w:rsidRPr="003E61C4" w:rsidRDefault="002462E7" w:rsidP="002462E7">
      <w:pPr>
        <w:pStyle w:val="Bodytextwithindent"/>
        <w:spacing w:line="240" w:lineRule="auto"/>
        <w:rPr>
          <w:rFonts w:ascii="Times New Roman" w:hAnsi="Times New Roman" w:cs="Times New Roman"/>
        </w:rPr>
      </w:pPr>
    </w:p>
    <w:p w:rsidR="00DA5F1E" w:rsidRPr="003E61C4" w:rsidRDefault="00FA3162" w:rsidP="003E61C4">
      <w:pPr>
        <w:tabs>
          <w:tab w:val="left" w:pos="432"/>
          <w:tab w:val="left" w:pos="864"/>
        </w:tabs>
        <w:spacing w:line="240" w:lineRule="auto"/>
        <w:rPr>
          <w:rFonts w:ascii="Times New Roman" w:hAnsi="Times New Roman" w:cs="Times New Roman"/>
          <w:sz w:val="18"/>
          <w:szCs w:val="18"/>
        </w:rPr>
      </w:pPr>
      <w:r>
        <w:rPr>
          <w:rFonts w:ascii="Times New Roman" w:hAnsi="Times New Roman" w:cs="Times New Roman"/>
          <w:sz w:val="18"/>
          <w:szCs w:val="18"/>
          <w:lang w:val="en-US"/>
        </w:rPr>
        <w:t>The Department of</w:t>
      </w:r>
      <w:r w:rsidRPr="003E61C4">
        <w:rPr>
          <w:rFonts w:ascii="Times New Roman" w:hAnsi="Times New Roman" w:cs="Times New Roman"/>
          <w:sz w:val="18"/>
          <w:szCs w:val="18"/>
          <w:lang w:val="en-US"/>
        </w:rPr>
        <w:t xml:space="preserve"> </w:t>
      </w:r>
      <w:r w:rsidR="00DA5F1E" w:rsidRPr="003E61C4">
        <w:rPr>
          <w:rFonts w:ascii="Times New Roman" w:hAnsi="Times New Roman" w:cs="Times New Roman"/>
          <w:sz w:val="18"/>
          <w:szCs w:val="18"/>
          <w:lang w:val="en-US"/>
        </w:rPr>
        <w:t>Education is responsible to provide funds for professional development programs that are based on sound principles of effe</w:t>
      </w:r>
      <w:r w:rsidR="00A349E9" w:rsidRPr="003E61C4">
        <w:rPr>
          <w:rFonts w:ascii="Times New Roman" w:hAnsi="Times New Roman" w:cs="Times New Roman"/>
          <w:sz w:val="18"/>
          <w:szCs w:val="18"/>
          <w:lang w:val="en-US"/>
        </w:rPr>
        <w:t>ctive professional development</w:t>
      </w:r>
      <w:r w:rsidR="00DA5F1E" w:rsidRPr="003E61C4">
        <w:rPr>
          <w:rFonts w:ascii="Times New Roman" w:hAnsi="Times New Roman" w:cs="Times New Roman"/>
          <w:sz w:val="18"/>
          <w:szCs w:val="18"/>
          <w:lang w:val="en-US"/>
        </w:rPr>
        <w:t>.</w:t>
      </w:r>
      <w:r w:rsidR="00DA5F1E" w:rsidRPr="003E61C4">
        <w:rPr>
          <w:rFonts w:ascii="Times New Roman" w:hAnsi="Times New Roman" w:cs="Times New Roman"/>
          <w:sz w:val="18"/>
          <w:szCs w:val="18"/>
        </w:rPr>
        <w:t xml:space="preserve"> The </w:t>
      </w:r>
      <w:r w:rsidR="00033DF2">
        <w:rPr>
          <w:rFonts w:ascii="Times New Roman" w:hAnsi="Times New Roman" w:cs="Times New Roman"/>
          <w:sz w:val="18"/>
          <w:szCs w:val="18"/>
        </w:rPr>
        <w:t>d</w:t>
      </w:r>
      <w:r w:rsidR="00DA5F1E" w:rsidRPr="003E61C4">
        <w:rPr>
          <w:rFonts w:ascii="Times New Roman" w:hAnsi="Times New Roman" w:cs="Times New Roman"/>
          <w:sz w:val="18"/>
          <w:szCs w:val="18"/>
        </w:rPr>
        <w:t xml:space="preserve">epartment has additional responsibilities: </w:t>
      </w:r>
      <w:r w:rsidR="00A349E9" w:rsidRPr="003E61C4">
        <w:rPr>
          <w:rFonts w:ascii="Times New Roman" w:hAnsi="Times New Roman" w:cs="Times New Roman"/>
          <w:sz w:val="18"/>
          <w:szCs w:val="18"/>
        </w:rPr>
        <w:t xml:space="preserve">to </w:t>
      </w:r>
      <w:r w:rsidR="00A349E9" w:rsidRPr="003E61C4">
        <w:rPr>
          <w:rFonts w:ascii="Times New Roman" w:hAnsi="Times New Roman" w:cs="Times New Roman"/>
          <w:sz w:val="18"/>
          <w:szCs w:val="18"/>
          <w:lang w:val="en-US"/>
        </w:rPr>
        <w:t xml:space="preserve">provide support and resources for curriculum </w:t>
      </w:r>
      <w:proofErr w:type="spellStart"/>
      <w:r w:rsidR="00A349E9" w:rsidRPr="003E61C4">
        <w:rPr>
          <w:rFonts w:ascii="Times New Roman" w:hAnsi="Times New Roman" w:cs="Times New Roman"/>
          <w:sz w:val="18"/>
          <w:szCs w:val="18"/>
          <w:lang w:val="en-US"/>
        </w:rPr>
        <w:t>inservice</w:t>
      </w:r>
      <w:proofErr w:type="spellEnd"/>
      <w:r w:rsidR="00A349E9" w:rsidRPr="003E61C4">
        <w:rPr>
          <w:rFonts w:ascii="Times New Roman" w:hAnsi="Times New Roman" w:cs="Times New Roman"/>
          <w:sz w:val="18"/>
          <w:szCs w:val="18"/>
          <w:lang w:val="en-US"/>
        </w:rPr>
        <w:t xml:space="preserve"> that is based on the principles of effective professional development;</w:t>
      </w:r>
      <w:r w:rsidR="00A349E9" w:rsidRPr="003E61C4">
        <w:rPr>
          <w:rFonts w:ascii="Times New Roman" w:hAnsi="Times New Roman" w:cs="Times New Roman"/>
          <w:sz w:val="18"/>
          <w:szCs w:val="18"/>
        </w:rPr>
        <w:t xml:space="preserve"> </w:t>
      </w:r>
      <w:r w:rsidR="00DA5F1E" w:rsidRPr="003E61C4">
        <w:rPr>
          <w:rFonts w:ascii="Times New Roman" w:hAnsi="Times New Roman" w:cs="Times New Roman"/>
          <w:sz w:val="18"/>
          <w:szCs w:val="18"/>
        </w:rPr>
        <w:t xml:space="preserve">to involve teachers in meaningful roles in all phases of curriculum design and implementation; to adequately fund the implementation of curriculum change including the provision of resources, materials and technology; to allow adequate time for inservice; to allow equal access to inservice programs for all teachers; </w:t>
      </w:r>
      <w:r w:rsidR="00033DF2">
        <w:rPr>
          <w:rFonts w:ascii="Times New Roman" w:hAnsi="Times New Roman" w:cs="Times New Roman"/>
          <w:sz w:val="18"/>
          <w:szCs w:val="18"/>
        </w:rPr>
        <w:t xml:space="preserve">and </w:t>
      </w:r>
      <w:r w:rsidR="00DA5F1E" w:rsidRPr="003E61C4">
        <w:rPr>
          <w:rFonts w:ascii="Times New Roman" w:hAnsi="Times New Roman" w:cs="Times New Roman"/>
          <w:sz w:val="18"/>
          <w:szCs w:val="18"/>
        </w:rPr>
        <w:t>to plan inservice that follows the principles of effective curriculum inservice.</w:t>
      </w:r>
      <w:r w:rsidR="00E1531B" w:rsidRPr="003E61C4">
        <w:rPr>
          <w:rFonts w:ascii="Times New Roman" w:hAnsi="Times New Roman" w:cs="Times New Roman"/>
          <w:sz w:val="18"/>
          <w:szCs w:val="18"/>
        </w:rPr>
        <w:t xml:space="preserve"> </w:t>
      </w:r>
      <w:r w:rsidR="00E31E86" w:rsidRPr="003E61C4">
        <w:rPr>
          <w:rFonts w:ascii="Times New Roman" w:hAnsi="Times New Roman" w:cs="Times New Roman"/>
          <w:sz w:val="18"/>
          <w:szCs w:val="18"/>
        </w:rPr>
        <w:t xml:space="preserve">The cost of developing and implementing ministerial initiatives must be funded and resourced independently of other professional development supports. </w:t>
      </w:r>
      <w:r w:rsidR="00E1531B" w:rsidRPr="003E61C4">
        <w:rPr>
          <w:rFonts w:ascii="Times New Roman" w:hAnsi="Times New Roman" w:cs="Times New Roman"/>
          <w:sz w:val="18"/>
          <w:szCs w:val="18"/>
        </w:rPr>
        <w:t xml:space="preserve">Teachers believe that </w:t>
      </w:r>
      <w:r>
        <w:rPr>
          <w:rFonts w:ascii="Times New Roman" w:hAnsi="Times New Roman" w:cs="Times New Roman"/>
          <w:sz w:val="18"/>
          <w:szCs w:val="18"/>
        </w:rPr>
        <w:t>the Department of</w:t>
      </w:r>
      <w:r w:rsidRPr="003E61C4">
        <w:rPr>
          <w:rFonts w:ascii="Times New Roman" w:hAnsi="Times New Roman" w:cs="Times New Roman"/>
          <w:sz w:val="18"/>
          <w:szCs w:val="18"/>
        </w:rPr>
        <w:t xml:space="preserve"> </w:t>
      </w:r>
      <w:r w:rsidR="00E1531B" w:rsidRPr="003E61C4">
        <w:rPr>
          <w:rFonts w:ascii="Times New Roman" w:hAnsi="Times New Roman" w:cs="Times New Roman"/>
          <w:sz w:val="18"/>
          <w:szCs w:val="18"/>
        </w:rPr>
        <w:t>Education must continue to invest in both organizational improvement efforts and teacher professional development to sustain efforts that create a more responsive and adaptable education system.</w:t>
      </w:r>
    </w:p>
    <w:p w:rsidR="00E1531B" w:rsidRDefault="00DA5F1E" w:rsidP="00EC61F5">
      <w:pPr>
        <w:pStyle w:val="Bodytextwithindent"/>
        <w:spacing w:line="240" w:lineRule="auto"/>
        <w:ind w:firstLine="0"/>
        <w:rPr>
          <w:rFonts w:ascii="Times New Roman" w:hAnsi="Times New Roman" w:cs="Times New Roman"/>
        </w:rPr>
      </w:pPr>
      <w:r w:rsidRPr="003E61C4">
        <w:rPr>
          <w:rFonts w:ascii="Times New Roman" w:hAnsi="Times New Roman" w:cs="Times New Roman"/>
          <w:lang w:val="en-US"/>
        </w:rPr>
        <w:t xml:space="preserve">Universities have </w:t>
      </w:r>
      <w:r w:rsidR="00E1531B" w:rsidRPr="003E61C4">
        <w:rPr>
          <w:rFonts w:ascii="Times New Roman" w:hAnsi="Times New Roman" w:cs="Times New Roman"/>
          <w:lang w:val="en-US"/>
        </w:rPr>
        <w:t>responsibilities</w:t>
      </w:r>
      <w:r w:rsidRPr="003E61C4">
        <w:rPr>
          <w:rFonts w:ascii="Times New Roman" w:hAnsi="Times New Roman" w:cs="Times New Roman"/>
          <w:lang w:val="en-US"/>
        </w:rPr>
        <w:t xml:space="preserve"> to offer courses about emergent education issues, trends and new teaching strategies to teachers and to cooperate with teachers at the provincial, local and school levels to develop effective professional development programs, which may include collaborative research projects.</w:t>
      </w:r>
      <w:r w:rsidR="00A349E9" w:rsidRPr="003E61C4">
        <w:rPr>
          <w:rFonts w:ascii="Times New Roman" w:hAnsi="Times New Roman" w:cs="Times New Roman"/>
        </w:rPr>
        <w:t xml:space="preserve"> </w:t>
      </w:r>
      <w:r w:rsidRPr="003E61C4">
        <w:rPr>
          <w:rFonts w:ascii="Times New Roman" w:hAnsi="Times New Roman" w:cs="Times New Roman"/>
        </w:rPr>
        <w:t>Universities have as a major focus the preservice side of the professional development continuum</w:t>
      </w:r>
      <w:r w:rsidR="00033DF2">
        <w:rPr>
          <w:rFonts w:ascii="Times New Roman" w:hAnsi="Times New Roman" w:cs="Times New Roman"/>
        </w:rPr>
        <w:t>,</w:t>
      </w:r>
      <w:r w:rsidRPr="003E61C4">
        <w:rPr>
          <w:rFonts w:ascii="Times New Roman" w:hAnsi="Times New Roman" w:cs="Times New Roman"/>
        </w:rPr>
        <w:t xml:space="preserve"> but they should also provide courses in emergent issues and trends for practising teachers, including appropriate graduate programs. Current examples would be digital technology integration, global and diversity education</w:t>
      </w:r>
      <w:r w:rsidR="00033DF2">
        <w:rPr>
          <w:rFonts w:ascii="Times New Roman" w:hAnsi="Times New Roman" w:cs="Times New Roman"/>
        </w:rPr>
        <w:t>,</w:t>
      </w:r>
      <w:r w:rsidRPr="003E61C4">
        <w:rPr>
          <w:rFonts w:ascii="Times New Roman" w:hAnsi="Times New Roman" w:cs="Times New Roman"/>
        </w:rPr>
        <w:t xml:space="preserve"> and </w:t>
      </w:r>
      <w:r w:rsidR="00A349E9" w:rsidRPr="003E61C4">
        <w:rPr>
          <w:rFonts w:ascii="Times New Roman" w:hAnsi="Times New Roman" w:cs="Times New Roman"/>
        </w:rPr>
        <w:t xml:space="preserve">inclusion of </w:t>
      </w:r>
      <w:r w:rsidRPr="003E61C4">
        <w:rPr>
          <w:rFonts w:ascii="Times New Roman" w:hAnsi="Times New Roman" w:cs="Times New Roman"/>
        </w:rPr>
        <w:t>special needs</w:t>
      </w:r>
      <w:r w:rsidR="00A349E9" w:rsidRPr="003E61C4">
        <w:rPr>
          <w:rFonts w:ascii="Times New Roman" w:hAnsi="Times New Roman" w:cs="Times New Roman"/>
        </w:rPr>
        <w:t xml:space="preserve"> in the classroom</w:t>
      </w:r>
      <w:r w:rsidRPr="003E61C4">
        <w:rPr>
          <w:rFonts w:ascii="Times New Roman" w:hAnsi="Times New Roman" w:cs="Times New Roman"/>
        </w:rPr>
        <w:t xml:space="preserve">. Universities can also provide resource persons for professional development programs at the district or school levels and provide </w:t>
      </w:r>
      <w:r w:rsidRPr="003E61C4">
        <w:rPr>
          <w:rFonts w:ascii="Times New Roman" w:hAnsi="Times New Roman" w:cs="Times New Roman"/>
        </w:rPr>
        <w:lastRenderedPageBreak/>
        <w:t>assistance in teacher</w:t>
      </w:r>
      <w:r w:rsidRPr="003E61C4">
        <w:rPr>
          <w:rFonts w:ascii="Times New Roman" w:hAnsi="Times New Roman" w:cs="Times New Roman"/>
        </w:rPr>
        <w:noBreakHyphen/>
        <w:t>designed research projects. Universities could enter into partnerships with school jurisdictions and local associations for the design and delivery of a professional development program, which might include a collaborative research component.</w:t>
      </w:r>
      <w:r w:rsidR="00701216" w:rsidRPr="003E61C4">
        <w:rPr>
          <w:rFonts w:ascii="Times New Roman" w:hAnsi="Times New Roman" w:cs="Times New Roman"/>
        </w:rPr>
        <w:t xml:space="preserve"> I</w:t>
      </w:r>
      <w:r w:rsidR="00E1531B" w:rsidRPr="003E61C4">
        <w:rPr>
          <w:rFonts w:ascii="Times New Roman" w:hAnsi="Times New Roman" w:cs="Times New Roman"/>
        </w:rPr>
        <w:t xml:space="preserve">n their primary function of teacher preparation, </w:t>
      </w:r>
      <w:r w:rsidR="00701216" w:rsidRPr="003E61C4">
        <w:rPr>
          <w:rFonts w:ascii="Times New Roman" w:hAnsi="Times New Roman" w:cs="Times New Roman"/>
        </w:rPr>
        <w:t xml:space="preserve">universities </w:t>
      </w:r>
      <w:r w:rsidR="00E1531B" w:rsidRPr="003E61C4">
        <w:rPr>
          <w:rFonts w:ascii="Times New Roman" w:hAnsi="Times New Roman" w:cs="Times New Roman"/>
        </w:rPr>
        <w:t>should be dedicated to excellence in teaching, learning and research and</w:t>
      </w:r>
      <w:r w:rsidR="00A319E2">
        <w:rPr>
          <w:rFonts w:ascii="Times New Roman" w:hAnsi="Times New Roman" w:cs="Times New Roman"/>
        </w:rPr>
        <w:t xml:space="preserve"> should</w:t>
      </w:r>
      <w:r w:rsidR="00E1531B" w:rsidRPr="003E61C4">
        <w:rPr>
          <w:rFonts w:ascii="Times New Roman" w:hAnsi="Times New Roman" w:cs="Times New Roman"/>
        </w:rPr>
        <w:t xml:space="preserve"> include practical components in teacher preparation. The Association continues to embrace partnerships with the faculties of education to make decisions affecting the preparation of teachers: recruitment, selection, admission, institutional preparation, internship, placement and programs of support in the early years of practice. </w:t>
      </w:r>
      <w:r w:rsidR="00701216" w:rsidRPr="003E61C4">
        <w:rPr>
          <w:rFonts w:ascii="Times New Roman" w:hAnsi="Times New Roman" w:cs="Times New Roman"/>
        </w:rPr>
        <w:t xml:space="preserve">Universities </w:t>
      </w:r>
      <w:r w:rsidR="00E1531B" w:rsidRPr="003E61C4">
        <w:rPr>
          <w:rFonts w:ascii="Times New Roman" w:hAnsi="Times New Roman" w:cs="Times New Roman"/>
        </w:rPr>
        <w:t>should provide teacher education that promotes collegial, collaborative, reflective professional relationships and practice.</w:t>
      </w:r>
    </w:p>
    <w:p w:rsidR="003E61C4" w:rsidRPr="003E61C4" w:rsidRDefault="003E61C4" w:rsidP="003E61C4">
      <w:pPr>
        <w:pStyle w:val="Bodytextwithindent"/>
        <w:spacing w:line="240" w:lineRule="auto"/>
        <w:rPr>
          <w:rFonts w:ascii="Times New Roman" w:hAnsi="Times New Roman" w:cs="Times New Roman"/>
        </w:rPr>
      </w:pPr>
    </w:p>
    <w:p w:rsidR="00DA5F1E" w:rsidRPr="003E61C4" w:rsidRDefault="00DA5F1E" w:rsidP="00EC61F5">
      <w:pPr>
        <w:pStyle w:val="Bodytextwithindent"/>
        <w:spacing w:line="240" w:lineRule="auto"/>
        <w:ind w:firstLine="0"/>
        <w:rPr>
          <w:rFonts w:ascii="Times New Roman" w:hAnsi="Times New Roman" w:cs="Times New Roman"/>
        </w:rPr>
      </w:pPr>
      <w:r w:rsidRPr="003E61C4">
        <w:rPr>
          <w:rFonts w:ascii="Times New Roman" w:hAnsi="Times New Roman" w:cs="Times New Roman"/>
        </w:rPr>
        <w:t xml:space="preserve">Professional development is an important component of education and educational change. It is critical that all those involved in the professional development enterprise fulfill their roles and responsibilities in a spirit of </w:t>
      </w:r>
      <w:r w:rsidR="00A349E9" w:rsidRPr="003E61C4">
        <w:rPr>
          <w:rFonts w:ascii="Times New Roman" w:hAnsi="Times New Roman" w:cs="Times New Roman"/>
        </w:rPr>
        <w:t xml:space="preserve">collegial </w:t>
      </w:r>
      <w:r w:rsidRPr="003E61C4">
        <w:rPr>
          <w:rFonts w:ascii="Times New Roman" w:hAnsi="Times New Roman" w:cs="Times New Roman"/>
        </w:rPr>
        <w:t>collaboration</w:t>
      </w:r>
      <w:r w:rsidR="00A319E2">
        <w:rPr>
          <w:rFonts w:ascii="Times New Roman" w:hAnsi="Times New Roman" w:cs="Times New Roman"/>
        </w:rPr>
        <w:t xml:space="preserve">. </w:t>
      </w:r>
    </w:p>
    <w:p w:rsidR="002462E7" w:rsidRDefault="002462E7" w:rsidP="002462E7">
      <w:pPr>
        <w:pStyle w:val="Bodytextwithindent"/>
        <w:spacing w:line="240" w:lineRule="auto"/>
        <w:ind w:firstLine="0"/>
        <w:rPr>
          <w:rFonts w:ascii="Times New Roman" w:hAnsi="Times New Roman" w:cs="Times New Roman"/>
          <w:lang w:val="en-US"/>
        </w:rPr>
      </w:pPr>
    </w:p>
    <w:p w:rsidR="002462E7" w:rsidRDefault="002462E7" w:rsidP="002462E7">
      <w:pPr>
        <w:pStyle w:val="Bodytextwithindent"/>
        <w:spacing w:line="240" w:lineRule="auto"/>
        <w:ind w:firstLine="0"/>
        <w:rPr>
          <w:rFonts w:ascii="Times New Roman" w:hAnsi="Times New Roman" w:cs="Times New Roman"/>
          <w:b/>
        </w:rPr>
      </w:pPr>
      <w:r w:rsidRPr="003E61C4">
        <w:rPr>
          <w:rFonts w:ascii="Times New Roman" w:hAnsi="Times New Roman" w:cs="Times New Roman"/>
          <w:b/>
        </w:rPr>
        <w:t>Effectiveness of Professional Development</w:t>
      </w:r>
    </w:p>
    <w:p w:rsidR="002462E7" w:rsidRPr="003E61C4" w:rsidRDefault="002462E7" w:rsidP="00EC61F5">
      <w:pPr>
        <w:pStyle w:val="Bodytextwithindent"/>
        <w:spacing w:line="240" w:lineRule="auto"/>
        <w:ind w:firstLine="0"/>
        <w:rPr>
          <w:rFonts w:ascii="Times New Roman" w:hAnsi="Times New Roman" w:cs="Times New Roman"/>
        </w:rPr>
      </w:pPr>
      <w:bookmarkStart w:id="0" w:name="_GoBack"/>
      <w:bookmarkEnd w:id="0"/>
      <w:r w:rsidRPr="003E61C4">
        <w:rPr>
          <w:rFonts w:ascii="Times New Roman" w:hAnsi="Times New Roman" w:cs="Times New Roman"/>
        </w:rPr>
        <w:t xml:space="preserve">A comprehensive program of professional development attempts to support individual, school and district goals. </w:t>
      </w:r>
      <w:r w:rsidRPr="00281FC2">
        <w:rPr>
          <w:rFonts w:ascii="Times New Roman" w:hAnsi="Times New Roman" w:cs="Times New Roman"/>
        </w:rPr>
        <w:t xml:space="preserve">Professional development goals should be formally </w:t>
      </w:r>
      <w:r w:rsidR="00A319E2" w:rsidRPr="00281FC2">
        <w:rPr>
          <w:rFonts w:ascii="Times New Roman" w:hAnsi="Times New Roman" w:cs="Times New Roman"/>
        </w:rPr>
        <w:t xml:space="preserve">delineated </w:t>
      </w:r>
      <w:r w:rsidRPr="00281FC2">
        <w:rPr>
          <w:rFonts w:ascii="Times New Roman" w:hAnsi="Times New Roman" w:cs="Times New Roman"/>
        </w:rPr>
        <w:t>in the policy and organizational structures of the district and/or schools</w:t>
      </w:r>
      <w:r w:rsidRPr="003E61C4">
        <w:rPr>
          <w:rFonts w:ascii="Times New Roman" w:hAnsi="Times New Roman" w:cs="Times New Roman"/>
        </w:rPr>
        <w:t>.</w:t>
      </w:r>
    </w:p>
    <w:p w:rsidR="002462E7" w:rsidRPr="003E61C4" w:rsidRDefault="002462E7" w:rsidP="002462E7">
      <w:pPr>
        <w:pStyle w:val="Bodytextwithindent"/>
        <w:spacing w:line="240" w:lineRule="auto"/>
        <w:ind w:firstLine="0"/>
        <w:rPr>
          <w:rFonts w:ascii="Times New Roman" w:hAnsi="Times New Roman" w:cs="Times New Roman"/>
          <w:b/>
        </w:rPr>
      </w:pPr>
    </w:p>
    <w:p w:rsidR="002462E7" w:rsidRPr="003E61C4" w:rsidRDefault="002462E7" w:rsidP="002462E7">
      <w:pPr>
        <w:suppressAutoHyphens/>
        <w:autoSpaceDE w:val="0"/>
        <w:autoSpaceDN w:val="0"/>
        <w:adjustRightInd w:val="0"/>
        <w:spacing w:line="240" w:lineRule="auto"/>
        <w:textAlignment w:val="center"/>
        <w:rPr>
          <w:rFonts w:ascii="Times New Roman" w:hAnsi="Times New Roman" w:cs="Times New Roman"/>
          <w:sz w:val="18"/>
          <w:szCs w:val="18"/>
        </w:rPr>
      </w:pPr>
      <w:r w:rsidRPr="003E61C4">
        <w:rPr>
          <w:rFonts w:ascii="Times New Roman" w:hAnsi="Times New Roman" w:cs="Times New Roman"/>
          <w:sz w:val="18"/>
          <w:szCs w:val="18"/>
        </w:rPr>
        <w:t xml:space="preserve">Professional development effectiveness should be assessed through </w:t>
      </w:r>
      <w:r w:rsidRPr="003E61C4">
        <w:rPr>
          <w:rFonts w:ascii="Times New Roman" w:hAnsi="Times New Roman" w:cs="Times New Roman"/>
          <w:color w:val="000000"/>
          <w:sz w:val="18"/>
          <w:szCs w:val="18"/>
          <w:lang w:val="en-US"/>
        </w:rPr>
        <w:t>teacher efficacy, personal reflection and self-assessment.</w:t>
      </w:r>
      <w:r w:rsidRPr="003E61C4">
        <w:rPr>
          <w:rFonts w:ascii="Times New Roman" w:hAnsi="Times New Roman" w:cs="Times New Roman"/>
          <w:sz w:val="18"/>
          <w:szCs w:val="18"/>
        </w:rPr>
        <w:t xml:space="preserve"> Teachers’ professional development goals, plans and growth are best considered through reflective practice and self-assessment that take into consideration the depth, breadth and complexity of professional practice. Multiple sources of evidence are required to effectively evaluate the multifaceted nature of successful professional development. Continuous professional learning is essential to maintain the currency of teacher practice, but it is inappropriate to define a direct relationship between professional learning and improved student outcomes or other measures of system performance.</w:t>
      </w:r>
    </w:p>
    <w:p w:rsidR="002462E7" w:rsidRPr="003E61C4" w:rsidRDefault="002462E7" w:rsidP="002462E7">
      <w:pPr>
        <w:suppressAutoHyphens/>
        <w:autoSpaceDE w:val="0"/>
        <w:autoSpaceDN w:val="0"/>
        <w:adjustRightInd w:val="0"/>
        <w:spacing w:before="20" w:line="240" w:lineRule="auto"/>
        <w:textAlignment w:val="center"/>
        <w:rPr>
          <w:rFonts w:ascii="Times New Roman" w:hAnsi="Times New Roman" w:cs="Times New Roman"/>
          <w:color w:val="000000"/>
          <w:sz w:val="18"/>
          <w:szCs w:val="18"/>
          <w:lang w:val="en-US"/>
        </w:rPr>
      </w:pPr>
      <w:r w:rsidRPr="003E61C4">
        <w:rPr>
          <w:rFonts w:ascii="Times New Roman" w:hAnsi="Times New Roman" w:cs="Times New Roman"/>
          <w:sz w:val="18"/>
          <w:szCs w:val="18"/>
        </w:rPr>
        <w:t>Teachers should be encouraged to try new techniques and skills through a planned set of experiences. There is a profound need for experimentation as teachers attempt to meet vast and changing needs in the classroom. The ability to take risks demands a trusting environment for learning. Cultures of inquiry support teacher</w:t>
      </w:r>
      <w:r w:rsidR="00FA3162">
        <w:rPr>
          <w:rFonts w:ascii="Times New Roman" w:hAnsi="Times New Roman" w:cs="Times New Roman"/>
          <w:sz w:val="18"/>
          <w:szCs w:val="18"/>
        </w:rPr>
        <w:t xml:space="preserve">s </w:t>
      </w:r>
      <w:r w:rsidR="00FA3162" w:rsidRPr="003E61C4" w:rsidDel="00FA3162">
        <w:rPr>
          <w:rFonts w:ascii="Times New Roman" w:hAnsi="Times New Roman" w:cs="Times New Roman"/>
          <w:sz w:val="18"/>
          <w:szCs w:val="18"/>
        </w:rPr>
        <w:t xml:space="preserve"> </w:t>
      </w:r>
      <w:r w:rsidRPr="003E61C4">
        <w:rPr>
          <w:rFonts w:ascii="Times New Roman" w:hAnsi="Times New Roman" w:cs="Times New Roman"/>
          <w:sz w:val="18"/>
          <w:szCs w:val="18"/>
        </w:rPr>
        <w:t xml:space="preserve"> involved in disciplined inquiry into teaching and learning. Teacher</w:t>
      </w:r>
      <w:r w:rsidR="00D90D88">
        <w:rPr>
          <w:rFonts w:ascii="Times New Roman" w:hAnsi="Times New Roman" w:cs="Times New Roman"/>
          <w:sz w:val="18"/>
          <w:szCs w:val="18"/>
        </w:rPr>
        <w:t>s contribute to the profession</w:t>
      </w:r>
      <w:r w:rsidRPr="003E61C4">
        <w:rPr>
          <w:rFonts w:ascii="Times New Roman" w:hAnsi="Times New Roman" w:cs="Times New Roman"/>
          <w:sz w:val="18"/>
          <w:szCs w:val="18"/>
        </w:rPr>
        <w:t xml:space="preserve"> by systematically undertaking research, engaging in self-reflection and disseminating promising practices.</w:t>
      </w:r>
    </w:p>
    <w:p w:rsidR="002462E7" w:rsidRPr="003E61C4" w:rsidRDefault="002462E7" w:rsidP="002462E7">
      <w:pPr>
        <w:suppressAutoHyphens/>
        <w:autoSpaceDE w:val="0"/>
        <w:autoSpaceDN w:val="0"/>
        <w:adjustRightInd w:val="0"/>
        <w:spacing w:before="20" w:line="240" w:lineRule="auto"/>
        <w:textAlignment w:val="center"/>
        <w:rPr>
          <w:rFonts w:ascii="Times New Roman" w:hAnsi="Times New Roman" w:cs="Times New Roman"/>
          <w:color w:val="000000"/>
          <w:sz w:val="18"/>
          <w:szCs w:val="18"/>
          <w:lang w:val="en-US"/>
        </w:rPr>
      </w:pPr>
      <w:r w:rsidRPr="003E61C4">
        <w:rPr>
          <w:rFonts w:ascii="Times New Roman" w:hAnsi="Times New Roman" w:cs="Times New Roman"/>
          <w:sz w:val="18"/>
          <w:szCs w:val="18"/>
        </w:rPr>
        <w:t xml:space="preserve">Professional learning activities should support experimentation and risk taking, yet the risk taking, openness and cultures of inquiry inherent in professional learning communities are likely to be significantly diminished if the ultimate purpose and value of professional learning are pre-emptively determined to reside beyond teacher learning. </w:t>
      </w:r>
      <w:r>
        <w:rPr>
          <w:rFonts w:ascii="Times New Roman" w:hAnsi="Times New Roman" w:cs="Times New Roman"/>
          <w:sz w:val="18"/>
          <w:szCs w:val="18"/>
        </w:rPr>
        <w:t>W</w:t>
      </w:r>
      <w:r w:rsidRPr="003E61C4">
        <w:rPr>
          <w:rFonts w:ascii="Times New Roman" w:hAnsi="Times New Roman" w:cs="Times New Roman"/>
          <w:sz w:val="18"/>
          <w:szCs w:val="18"/>
        </w:rPr>
        <w:t xml:space="preserve">ell-supported professional learning </w:t>
      </w:r>
      <w:r>
        <w:rPr>
          <w:rFonts w:ascii="Times New Roman" w:hAnsi="Times New Roman" w:cs="Times New Roman"/>
          <w:sz w:val="18"/>
          <w:szCs w:val="18"/>
        </w:rPr>
        <w:t xml:space="preserve">will </w:t>
      </w:r>
      <w:r w:rsidRPr="003E61C4">
        <w:rPr>
          <w:rFonts w:ascii="Times New Roman" w:hAnsi="Times New Roman" w:cs="Times New Roman"/>
          <w:sz w:val="18"/>
          <w:szCs w:val="18"/>
        </w:rPr>
        <w:t xml:space="preserve">result in teachers’ enhanced ability to respond to diverse learner needs and </w:t>
      </w:r>
      <w:r w:rsidR="00A319E2">
        <w:rPr>
          <w:rFonts w:ascii="Times New Roman" w:hAnsi="Times New Roman" w:cs="Times New Roman"/>
          <w:sz w:val="18"/>
          <w:szCs w:val="18"/>
        </w:rPr>
        <w:t xml:space="preserve">a </w:t>
      </w:r>
      <w:r w:rsidRPr="003E61C4">
        <w:rPr>
          <w:rFonts w:ascii="Times New Roman" w:hAnsi="Times New Roman" w:cs="Times New Roman"/>
          <w:sz w:val="18"/>
          <w:szCs w:val="18"/>
        </w:rPr>
        <w:t xml:space="preserve">sense of self-efficacy in the context of formal standards of practice. </w:t>
      </w:r>
    </w:p>
    <w:p w:rsidR="00DA5F1E" w:rsidRPr="006164AE" w:rsidRDefault="00DA5F1E" w:rsidP="003E61C4">
      <w:pPr>
        <w:pStyle w:val="LEVEL4STYLE"/>
        <w:spacing w:line="240" w:lineRule="auto"/>
        <w:rPr>
          <w:rFonts w:ascii="Times New Roman" w:hAnsi="Times New Roman" w:cs="Times New Roman"/>
          <w:sz w:val="18"/>
          <w:szCs w:val="18"/>
          <w:lang w:val="en-US"/>
        </w:rPr>
      </w:pPr>
    </w:p>
    <w:sectPr w:rsidR="00DA5F1E" w:rsidRPr="006164AE" w:rsidSect="00AC5ABC">
      <w:pgSz w:w="12240" w:h="15840"/>
      <w:pgMar w:top="1440" w:right="1814" w:bottom="1440" w:left="1814" w:header="720" w:footer="720" w:gutter="0"/>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LT Std">
    <w:panose1 w:val="00000000000000000000"/>
    <w:charset w:val="00"/>
    <w:family w:val="roman"/>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10"/>
  <w:displayHorizontalDrawingGridEvery w:val="2"/>
  <w:characterSpacingControl w:val="doNotCompress"/>
  <w:compat/>
  <w:rsids>
    <w:rsidRoot w:val="00E87E92"/>
    <w:rsid w:val="0002688F"/>
    <w:rsid w:val="00033DF2"/>
    <w:rsid w:val="000904B3"/>
    <w:rsid w:val="0009214D"/>
    <w:rsid w:val="000F453B"/>
    <w:rsid w:val="00110FC2"/>
    <w:rsid w:val="00124FFB"/>
    <w:rsid w:val="001A77F3"/>
    <w:rsid w:val="001E617B"/>
    <w:rsid w:val="002208E7"/>
    <w:rsid w:val="002462E7"/>
    <w:rsid w:val="0025526A"/>
    <w:rsid w:val="002673E1"/>
    <w:rsid w:val="00281FC2"/>
    <w:rsid w:val="00282EA9"/>
    <w:rsid w:val="002B1474"/>
    <w:rsid w:val="00314BE8"/>
    <w:rsid w:val="00317D7C"/>
    <w:rsid w:val="0032082E"/>
    <w:rsid w:val="0035243A"/>
    <w:rsid w:val="003802E2"/>
    <w:rsid w:val="003C106A"/>
    <w:rsid w:val="003C1FA0"/>
    <w:rsid w:val="003E5E38"/>
    <w:rsid w:val="003E61C4"/>
    <w:rsid w:val="003F2951"/>
    <w:rsid w:val="004068AE"/>
    <w:rsid w:val="0043298F"/>
    <w:rsid w:val="00482AC6"/>
    <w:rsid w:val="00483F12"/>
    <w:rsid w:val="0048689C"/>
    <w:rsid w:val="00497722"/>
    <w:rsid w:val="004A3E63"/>
    <w:rsid w:val="004A4BC7"/>
    <w:rsid w:val="004F4686"/>
    <w:rsid w:val="00511E3D"/>
    <w:rsid w:val="005271C4"/>
    <w:rsid w:val="00546463"/>
    <w:rsid w:val="0055229A"/>
    <w:rsid w:val="0058702A"/>
    <w:rsid w:val="005C1304"/>
    <w:rsid w:val="005E2676"/>
    <w:rsid w:val="006164AE"/>
    <w:rsid w:val="00660E36"/>
    <w:rsid w:val="006C2024"/>
    <w:rsid w:val="006D7DB5"/>
    <w:rsid w:val="006E1DAF"/>
    <w:rsid w:val="00701216"/>
    <w:rsid w:val="007957FF"/>
    <w:rsid w:val="007A160E"/>
    <w:rsid w:val="007D0DED"/>
    <w:rsid w:val="007F2371"/>
    <w:rsid w:val="00842FDE"/>
    <w:rsid w:val="008637BF"/>
    <w:rsid w:val="00881772"/>
    <w:rsid w:val="00886712"/>
    <w:rsid w:val="008E1F8E"/>
    <w:rsid w:val="009D6272"/>
    <w:rsid w:val="00A14C1E"/>
    <w:rsid w:val="00A17E9C"/>
    <w:rsid w:val="00A22627"/>
    <w:rsid w:val="00A319E2"/>
    <w:rsid w:val="00A349E9"/>
    <w:rsid w:val="00A41777"/>
    <w:rsid w:val="00A57BAB"/>
    <w:rsid w:val="00A8139E"/>
    <w:rsid w:val="00AA639F"/>
    <w:rsid w:val="00AC5ABC"/>
    <w:rsid w:val="00AC6E92"/>
    <w:rsid w:val="00B11809"/>
    <w:rsid w:val="00B30747"/>
    <w:rsid w:val="00B41420"/>
    <w:rsid w:val="00B424D6"/>
    <w:rsid w:val="00B652F4"/>
    <w:rsid w:val="00B677DE"/>
    <w:rsid w:val="00BC47CD"/>
    <w:rsid w:val="00BE79F9"/>
    <w:rsid w:val="00C07FBC"/>
    <w:rsid w:val="00C511B4"/>
    <w:rsid w:val="00D008FC"/>
    <w:rsid w:val="00D17F08"/>
    <w:rsid w:val="00D22981"/>
    <w:rsid w:val="00D2414F"/>
    <w:rsid w:val="00D90D88"/>
    <w:rsid w:val="00D9271D"/>
    <w:rsid w:val="00DA5F1E"/>
    <w:rsid w:val="00DB600B"/>
    <w:rsid w:val="00DC53C9"/>
    <w:rsid w:val="00DE24AE"/>
    <w:rsid w:val="00DE476D"/>
    <w:rsid w:val="00DF1480"/>
    <w:rsid w:val="00DF58B1"/>
    <w:rsid w:val="00E1531B"/>
    <w:rsid w:val="00E25794"/>
    <w:rsid w:val="00E31E86"/>
    <w:rsid w:val="00E87E92"/>
    <w:rsid w:val="00EA57D3"/>
    <w:rsid w:val="00EC61F5"/>
    <w:rsid w:val="00F90802"/>
    <w:rsid w:val="00FA3162"/>
    <w:rsid w:val="00FC66CD"/>
    <w:rsid w:val="00FC67AF"/>
    <w:rsid w:val="00FC68E3"/>
    <w:rsid w:val="00FD3181"/>
    <w:rsid w:val="00FF0D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ithindent">
    <w:name w:val="Body text with indent"/>
    <w:basedOn w:val="Normal"/>
    <w:uiPriority w:val="99"/>
    <w:rsid w:val="00E87E92"/>
    <w:pPr>
      <w:suppressAutoHyphens/>
      <w:autoSpaceDE w:val="0"/>
      <w:autoSpaceDN w:val="0"/>
      <w:adjustRightInd w:val="0"/>
      <w:spacing w:after="0" w:line="200" w:lineRule="atLeast"/>
      <w:ind w:firstLine="240"/>
      <w:textAlignment w:val="center"/>
    </w:pPr>
    <w:rPr>
      <w:rFonts w:ascii="Times LT Std" w:hAnsi="Times LT Std" w:cs="Times LT Std"/>
      <w:color w:val="000000"/>
      <w:sz w:val="18"/>
      <w:szCs w:val="18"/>
      <w:lang w:val="en-GB"/>
    </w:rPr>
  </w:style>
  <w:style w:type="paragraph" w:customStyle="1" w:styleId="LEVEL3STYLE">
    <w:name w:val="LEVEL 3 STYLE"/>
    <w:basedOn w:val="Normal"/>
    <w:uiPriority w:val="99"/>
    <w:rsid w:val="00E87E92"/>
    <w:pPr>
      <w:suppressAutoHyphens/>
      <w:autoSpaceDE w:val="0"/>
      <w:autoSpaceDN w:val="0"/>
      <w:adjustRightInd w:val="0"/>
      <w:spacing w:before="240" w:after="0" w:line="288" w:lineRule="auto"/>
      <w:textAlignment w:val="center"/>
    </w:pPr>
    <w:rPr>
      <w:rFonts w:ascii="Helvetica LT Std" w:hAnsi="Helvetica LT Std" w:cs="Helvetica LT Std"/>
      <w:b/>
      <w:bCs/>
      <w:color w:val="000000"/>
      <w:sz w:val="32"/>
      <w:szCs w:val="32"/>
      <w:lang w:val="en-GB"/>
    </w:rPr>
  </w:style>
  <w:style w:type="paragraph" w:customStyle="1" w:styleId="bodynoindentspacebefore">
    <w:name w:val="body no indent space before"/>
    <w:basedOn w:val="Bodytextwithindent"/>
    <w:next w:val="Bodytextwithindent"/>
    <w:uiPriority w:val="99"/>
    <w:rsid w:val="00E87E92"/>
    <w:pPr>
      <w:spacing w:before="120"/>
      <w:ind w:firstLine="0"/>
    </w:pPr>
  </w:style>
  <w:style w:type="paragraph" w:customStyle="1" w:styleId="LEVEL4STYLE">
    <w:name w:val="LEVEL 4 STYLE"/>
    <w:basedOn w:val="Normal"/>
    <w:uiPriority w:val="99"/>
    <w:rsid w:val="00E87E92"/>
    <w:pPr>
      <w:suppressAutoHyphens/>
      <w:autoSpaceDE w:val="0"/>
      <w:autoSpaceDN w:val="0"/>
      <w:adjustRightInd w:val="0"/>
      <w:spacing w:before="180" w:after="60" w:line="288" w:lineRule="auto"/>
      <w:textAlignment w:val="center"/>
    </w:pPr>
    <w:rPr>
      <w:rFonts w:ascii="Helvetica LT Std" w:hAnsi="Helvetica LT Std" w:cs="Helvetica LT Std"/>
      <w:b/>
      <w:bCs/>
      <w:color w:val="000000"/>
      <w:sz w:val="24"/>
      <w:szCs w:val="24"/>
      <w:lang w:val="en-GB"/>
    </w:rPr>
  </w:style>
  <w:style w:type="paragraph" w:customStyle="1" w:styleId="bodynoindent">
    <w:name w:val="body no indent"/>
    <w:basedOn w:val="Normal"/>
    <w:uiPriority w:val="99"/>
    <w:rsid w:val="00E87E92"/>
    <w:pPr>
      <w:suppressAutoHyphens/>
      <w:autoSpaceDE w:val="0"/>
      <w:autoSpaceDN w:val="0"/>
      <w:adjustRightInd w:val="0"/>
      <w:spacing w:after="0" w:line="200" w:lineRule="atLeast"/>
      <w:textAlignment w:val="center"/>
    </w:pPr>
    <w:rPr>
      <w:rFonts w:ascii="Times" w:hAnsi="Times" w:cs="Times"/>
      <w:color w:val="000000"/>
      <w:sz w:val="18"/>
      <w:szCs w:val="18"/>
      <w:lang w:val="en-GB"/>
    </w:rPr>
  </w:style>
  <w:style w:type="paragraph" w:styleId="BalloonText">
    <w:name w:val="Balloon Text"/>
    <w:basedOn w:val="Normal"/>
    <w:link w:val="BalloonTextChar"/>
    <w:uiPriority w:val="99"/>
    <w:semiHidden/>
    <w:unhideWhenUsed/>
    <w:rsid w:val="00AC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92"/>
    <w:rPr>
      <w:rFonts w:ascii="Tahoma" w:hAnsi="Tahoma" w:cs="Tahoma"/>
      <w:sz w:val="16"/>
      <w:szCs w:val="16"/>
    </w:rPr>
  </w:style>
  <w:style w:type="paragraph" w:styleId="NoSpacing">
    <w:name w:val="No Spacing"/>
    <w:link w:val="NoSpacingChar"/>
    <w:uiPriority w:val="1"/>
    <w:qFormat/>
    <w:rsid w:val="00AC5AB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C5ABC"/>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ithindent">
    <w:name w:val="Body text with indent"/>
    <w:basedOn w:val="Normal"/>
    <w:uiPriority w:val="99"/>
    <w:rsid w:val="00E87E92"/>
    <w:pPr>
      <w:suppressAutoHyphens/>
      <w:autoSpaceDE w:val="0"/>
      <w:autoSpaceDN w:val="0"/>
      <w:adjustRightInd w:val="0"/>
      <w:spacing w:after="0" w:line="200" w:lineRule="atLeast"/>
      <w:ind w:firstLine="240"/>
      <w:textAlignment w:val="center"/>
    </w:pPr>
    <w:rPr>
      <w:rFonts w:ascii="Times LT Std" w:hAnsi="Times LT Std" w:cs="Times LT Std"/>
      <w:color w:val="000000"/>
      <w:sz w:val="18"/>
      <w:szCs w:val="18"/>
      <w:lang w:val="en-GB"/>
    </w:rPr>
  </w:style>
  <w:style w:type="paragraph" w:customStyle="1" w:styleId="LEVEL3STYLE">
    <w:name w:val="LEVEL 3 STYLE"/>
    <w:basedOn w:val="Normal"/>
    <w:uiPriority w:val="99"/>
    <w:rsid w:val="00E87E92"/>
    <w:pPr>
      <w:suppressAutoHyphens/>
      <w:autoSpaceDE w:val="0"/>
      <w:autoSpaceDN w:val="0"/>
      <w:adjustRightInd w:val="0"/>
      <w:spacing w:before="240" w:after="0" w:line="288" w:lineRule="auto"/>
      <w:textAlignment w:val="center"/>
    </w:pPr>
    <w:rPr>
      <w:rFonts w:ascii="Helvetica LT Std" w:hAnsi="Helvetica LT Std" w:cs="Helvetica LT Std"/>
      <w:b/>
      <w:bCs/>
      <w:color w:val="000000"/>
      <w:sz w:val="32"/>
      <w:szCs w:val="32"/>
      <w:lang w:val="en-GB"/>
    </w:rPr>
  </w:style>
  <w:style w:type="paragraph" w:customStyle="1" w:styleId="bodynoindentspacebefore">
    <w:name w:val="body no indent space before"/>
    <w:basedOn w:val="Bodytextwithindent"/>
    <w:next w:val="Bodytextwithindent"/>
    <w:uiPriority w:val="99"/>
    <w:rsid w:val="00E87E92"/>
    <w:pPr>
      <w:spacing w:before="120"/>
      <w:ind w:firstLine="0"/>
    </w:pPr>
  </w:style>
  <w:style w:type="paragraph" w:customStyle="1" w:styleId="LEVEL4STYLE">
    <w:name w:val="LEVEL 4 STYLE"/>
    <w:basedOn w:val="Normal"/>
    <w:uiPriority w:val="99"/>
    <w:rsid w:val="00E87E92"/>
    <w:pPr>
      <w:suppressAutoHyphens/>
      <w:autoSpaceDE w:val="0"/>
      <w:autoSpaceDN w:val="0"/>
      <w:adjustRightInd w:val="0"/>
      <w:spacing w:before="180" w:after="60" w:line="288" w:lineRule="auto"/>
      <w:textAlignment w:val="center"/>
    </w:pPr>
    <w:rPr>
      <w:rFonts w:ascii="Helvetica LT Std" w:hAnsi="Helvetica LT Std" w:cs="Helvetica LT Std"/>
      <w:b/>
      <w:bCs/>
      <w:color w:val="000000"/>
      <w:sz w:val="24"/>
      <w:szCs w:val="24"/>
      <w:lang w:val="en-GB"/>
    </w:rPr>
  </w:style>
  <w:style w:type="paragraph" w:customStyle="1" w:styleId="bodynoindent">
    <w:name w:val="body no indent"/>
    <w:basedOn w:val="Normal"/>
    <w:uiPriority w:val="99"/>
    <w:rsid w:val="00E87E92"/>
    <w:pPr>
      <w:suppressAutoHyphens/>
      <w:autoSpaceDE w:val="0"/>
      <w:autoSpaceDN w:val="0"/>
      <w:adjustRightInd w:val="0"/>
      <w:spacing w:after="0" w:line="200" w:lineRule="atLeast"/>
      <w:textAlignment w:val="center"/>
    </w:pPr>
    <w:rPr>
      <w:rFonts w:ascii="Times" w:hAnsi="Times" w:cs="Times"/>
      <w:color w:val="000000"/>
      <w:sz w:val="18"/>
      <w:szCs w:val="18"/>
      <w:lang w:val="en-GB"/>
    </w:rPr>
  </w:style>
  <w:style w:type="paragraph" w:styleId="BalloonText">
    <w:name w:val="Balloon Text"/>
    <w:basedOn w:val="Normal"/>
    <w:link w:val="BalloonTextChar"/>
    <w:uiPriority w:val="99"/>
    <w:semiHidden/>
    <w:unhideWhenUsed/>
    <w:rsid w:val="00AC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BE5F20753B42BB9B3DFFED3B13177C"/>
        <w:category>
          <w:name w:val="General"/>
          <w:gallery w:val="placeholder"/>
        </w:category>
        <w:types>
          <w:type w:val="bbPlcHdr"/>
        </w:types>
        <w:behaviors>
          <w:behavior w:val="content"/>
        </w:behaviors>
        <w:guid w:val="{4A2C0CF7-23E5-4A0E-9A73-E71332BAC64E}"/>
      </w:docPartPr>
      <w:docPartBody>
        <w:p w:rsidR="00DA48D3" w:rsidRDefault="00E37A17" w:rsidP="00E37A17">
          <w:pPr>
            <w:pStyle w:val="2ABE5F20753B42BB9B3DFFED3B13177C"/>
          </w:pPr>
          <w:r>
            <w:rPr>
              <w:rFonts w:asciiTheme="majorHAnsi" w:eastAsiaTheme="majorEastAsia" w:hAnsiTheme="majorHAnsi" w:cstheme="majorBidi"/>
              <w:b/>
              <w:bCs/>
              <w:color w:val="FFFFFF" w:themeColor="background1"/>
              <w:sz w:val="72"/>
              <w:szCs w:val="72"/>
            </w:rPr>
            <w:t>[Year]</w:t>
          </w:r>
        </w:p>
      </w:docPartBody>
    </w:docPart>
    <w:docPart>
      <w:docPartPr>
        <w:name w:val="DA34BFB2567B4090B4641F276973FB41"/>
        <w:category>
          <w:name w:val="General"/>
          <w:gallery w:val="placeholder"/>
        </w:category>
        <w:types>
          <w:type w:val="bbPlcHdr"/>
        </w:types>
        <w:behaviors>
          <w:behavior w:val="content"/>
        </w:behaviors>
        <w:guid w:val="{3044A10F-E6CC-432E-8D48-3FE2F5B6144B}"/>
      </w:docPartPr>
      <w:docPartBody>
        <w:p w:rsidR="00DA48D3" w:rsidRDefault="00E37A17" w:rsidP="00E37A17">
          <w:pPr>
            <w:pStyle w:val="DA34BFB2567B4090B4641F276973FB41"/>
          </w:pPr>
          <w:r>
            <w:rPr>
              <w:color w:val="76923C" w:themeColor="accent3" w:themeShade="B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LT Std">
    <w:panose1 w:val="00000000000000000000"/>
    <w:charset w:val="00"/>
    <w:family w:val="roman"/>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37A17"/>
    <w:rsid w:val="00DA48D3"/>
    <w:rsid w:val="00E37A17"/>
    <w:rsid w:val="00E43E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BE5F20753B42BB9B3DFFED3B13177C">
    <w:name w:val="2ABE5F20753B42BB9B3DFFED3B13177C"/>
    <w:rsid w:val="00E37A17"/>
  </w:style>
  <w:style w:type="paragraph" w:customStyle="1" w:styleId="DA34BFB2567B4090B4641F276973FB41">
    <w:name w:val="DA34BFB2567B4090B4641F276973FB41"/>
    <w:rsid w:val="00E37A17"/>
  </w:style>
  <w:style w:type="paragraph" w:customStyle="1" w:styleId="A962315A0D424B808B7F664CA698C411">
    <w:name w:val="A962315A0D424B808B7F664CA698C411"/>
    <w:rsid w:val="00E37A17"/>
  </w:style>
  <w:style w:type="paragraph" w:customStyle="1" w:styleId="77F6B0BEE0D249E88B302EEA86C369A4">
    <w:name w:val="77F6B0BEE0D249E88B302EEA86C369A4"/>
    <w:rsid w:val="00E37A17"/>
  </w:style>
  <w:style w:type="paragraph" w:customStyle="1" w:styleId="99956186AA75469990D4F13134ECCCDE">
    <w:name w:val="99956186AA75469990D4F13134ECCCDE"/>
    <w:rsid w:val="00E37A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Doc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31A70C-691A-4751-A219-7FFC90D6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Position Paper on PD, by Gaylene Schreiber</Company>
  <LinksUpToDate>false</LinksUpToDate>
  <CharactersWithSpaces>25629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Includes ATA Position on PD, including Rationale, Definition, Qualities of, Responsibilities for, and Effectiveness of PD, as indicated by teacher feedback.</dc:creator>
  <cp:lastModifiedBy>Owner</cp:lastModifiedBy>
  <cp:revision>2</cp:revision>
  <cp:lastPrinted>2011-06-13T15:41:00Z</cp:lastPrinted>
  <dcterms:created xsi:type="dcterms:W3CDTF">2012-05-06T16:20:00Z</dcterms:created>
  <dcterms:modified xsi:type="dcterms:W3CDTF">2012-05-06T16:20:00Z</dcterms:modified>
</cp:coreProperties>
</file>